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CF" w:rsidRPr="000428D5" w:rsidRDefault="00921BCF" w:rsidP="009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</w:p>
    <w:p w:rsidR="00921BCF" w:rsidRDefault="00921BCF" w:rsidP="009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Helvetica" w:hAnsi="Helvetica"/>
          <w:color w:val="333333"/>
          <w:shd w:val="clear" w:color="auto" w:fill="FFFFFF"/>
        </w:rPr>
        <w:t> </w:t>
      </w:r>
      <w:r>
        <w:rPr>
          <w:rFonts w:ascii="Helvetica" w:hAnsi="Helvetica"/>
          <w:color w:val="FF0000"/>
          <w:shd w:val="clear" w:color="auto" w:fill="FFFFFF"/>
        </w:rPr>
        <w:t xml:space="preserve"> </w:t>
      </w:r>
      <w:r w:rsidRPr="00B005D9">
        <w:rPr>
          <w:rFonts w:ascii="Times New Roman" w:hAnsi="Times New Roman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921BCF" w:rsidRPr="00B005D9" w:rsidRDefault="00921BCF" w:rsidP="009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005D9">
        <w:rPr>
          <w:rFonts w:ascii="Times New Roman" w:hAnsi="Times New Roman"/>
          <w:sz w:val="24"/>
          <w:szCs w:val="24"/>
          <w:shd w:val="clear" w:color="auto" w:fill="FFFFFF"/>
        </w:rPr>
        <w:t xml:space="preserve"> Степановская средняя общеобразовательная школа</w:t>
      </w:r>
    </w:p>
    <w:p w:rsidR="00921BCF" w:rsidRDefault="00921BCF" w:rsidP="009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21BCF" w:rsidRDefault="00921BCF" w:rsidP="00921BCF">
      <w:pPr>
        <w:widowControl w:val="0"/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54" w:type="dxa"/>
        <w:tblInd w:w="930" w:type="dxa"/>
        <w:tblLook w:val="04A0"/>
      </w:tblPr>
      <w:tblGrid>
        <w:gridCol w:w="4927"/>
        <w:gridCol w:w="4927"/>
      </w:tblGrid>
      <w:tr w:rsidR="00C60CB1" w:rsidTr="00C60CB1">
        <w:tc>
          <w:tcPr>
            <w:tcW w:w="4927" w:type="dxa"/>
            <w:hideMark/>
          </w:tcPr>
          <w:p w:rsidR="00C60CB1" w:rsidRDefault="00C60CB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Принято </w:t>
            </w:r>
          </w:p>
          <w:p w:rsidR="00C60CB1" w:rsidRDefault="00C60CB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 заседании </w:t>
            </w:r>
          </w:p>
          <w:p w:rsidR="00C60CB1" w:rsidRDefault="00C60CB1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Педагогического совета</w:t>
            </w:r>
          </w:p>
          <w:p w:rsidR="00C60CB1" w:rsidRDefault="0042057F" w:rsidP="0084710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Протокол  от  30</w:t>
            </w:r>
            <w:r w:rsidR="00C60CB1">
              <w:rPr>
                <w:rFonts w:ascii="Times New Roman" w:eastAsia="Times New Roman" w:hAnsi="Times New Roman"/>
                <w:sz w:val="20"/>
                <w:szCs w:val="20"/>
              </w:rPr>
              <w:t>.08.20</w:t>
            </w:r>
            <w:r w:rsidR="0084710C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="00C60CB1">
              <w:rPr>
                <w:rFonts w:ascii="Times New Roman" w:eastAsia="Times New Roman" w:hAnsi="Times New Roman"/>
                <w:sz w:val="20"/>
                <w:szCs w:val="20"/>
              </w:rPr>
              <w:t xml:space="preserve">  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27" w:type="dxa"/>
            <w:hideMark/>
          </w:tcPr>
          <w:p w:rsidR="00C60CB1" w:rsidRDefault="00F0352D" w:rsidP="0084710C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2750535" cy="1569345"/>
                  <wp:effectExtent l="19050" t="0" r="0" b="0"/>
                  <wp:docPr id="1" name="Рисунок 1" descr="C:\Users\User\Desktop\печать на Р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ь на Р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408" cy="15687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BCF" w:rsidRPr="00DC7028" w:rsidTr="009C57C2">
        <w:tc>
          <w:tcPr>
            <w:tcW w:w="4927" w:type="dxa"/>
          </w:tcPr>
          <w:p w:rsidR="00921BCF" w:rsidRPr="00DC7028" w:rsidRDefault="00921BCF" w:rsidP="009C57C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4927" w:type="dxa"/>
          </w:tcPr>
          <w:p w:rsidR="00921BCF" w:rsidRPr="00DC7028" w:rsidRDefault="00921BCF" w:rsidP="009C57C2">
            <w:pPr>
              <w:widowControl w:val="0"/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</w:tbl>
    <w:p w:rsidR="00921BCF" w:rsidRDefault="00921BCF" w:rsidP="009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21BCF" w:rsidRDefault="00921BCF" w:rsidP="00921BCF">
      <w:pPr>
        <w:spacing w:line="360" w:lineRule="auto"/>
        <w:jc w:val="center"/>
        <w:rPr>
          <w:b/>
          <w:sz w:val="24"/>
          <w:szCs w:val="24"/>
        </w:rPr>
      </w:pPr>
    </w:p>
    <w:p w:rsidR="00921BCF" w:rsidRDefault="00921BCF" w:rsidP="00921BCF">
      <w:pPr>
        <w:spacing w:line="360" w:lineRule="auto"/>
        <w:jc w:val="center"/>
        <w:rPr>
          <w:b/>
          <w:sz w:val="24"/>
          <w:szCs w:val="24"/>
        </w:rPr>
      </w:pPr>
    </w:p>
    <w:p w:rsidR="00921BCF" w:rsidRDefault="00921BCF" w:rsidP="00921BCF">
      <w:pPr>
        <w:spacing w:line="360" w:lineRule="auto"/>
        <w:jc w:val="center"/>
        <w:rPr>
          <w:b/>
          <w:sz w:val="24"/>
          <w:szCs w:val="24"/>
        </w:rPr>
      </w:pPr>
    </w:p>
    <w:p w:rsidR="00921BCF" w:rsidRPr="00CD66B5" w:rsidRDefault="00921BCF" w:rsidP="00921BCF">
      <w:pPr>
        <w:spacing w:line="360" w:lineRule="auto"/>
        <w:jc w:val="center"/>
        <w:rPr>
          <w:b/>
          <w:sz w:val="24"/>
          <w:szCs w:val="24"/>
        </w:rPr>
      </w:pPr>
    </w:p>
    <w:bookmarkEnd w:id="0"/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34B90" w:rsidRDefault="00921BCF" w:rsidP="00921BCF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758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Рабочая программа  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курса  </w:t>
      </w:r>
    </w:p>
    <w:p w:rsidR="00921BCF" w:rsidRPr="00967585" w:rsidRDefault="00A34B90" w:rsidP="00921BCF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внеурочной деятельности</w:t>
      </w:r>
    </w:p>
    <w:p w:rsidR="00921BCF" w:rsidRDefault="00921BCF" w:rsidP="00921BCF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7585">
        <w:rPr>
          <w:rFonts w:ascii="Times New Roman" w:eastAsia="Times New Roman" w:hAnsi="Times New Roman"/>
          <w:b/>
          <w:bCs/>
          <w:iCs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Моё Оренбуржье</w:t>
      </w:r>
      <w:r w:rsidRPr="00967585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</w:p>
    <w:p w:rsidR="00921BCF" w:rsidRDefault="00921BCF" w:rsidP="00921BCF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96758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начального</w:t>
      </w:r>
      <w:r w:rsidRPr="00967585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общего образования</w:t>
      </w:r>
    </w:p>
    <w:p w:rsidR="00921BCF" w:rsidRPr="00D77E4D" w:rsidRDefault="00921BCF" w:rsidP="00921B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Направление: духовно-нравственное</w:t>
      </w:r>
    </w:p>
    <w:p w:rsidR="00921BCF" w:rsidRPr="00D77E4D" w:rsidRDefault="00921BCF" w:rsidP="00921BC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реализации: 4</w:t>
      </w:r>
      <w:r w:rsidRPr="00D77E4D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921BCF" w:rsidRPr="00967585" w:rsidRDefault="00921BCF" w:rsidP="00921BCF">
      <w:pPr>
        <w:tabs>
          <w:tab w:val="left" w:pos="2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1BCF" w:rsidRPr="00436E2D" w:rsidRDefault="00921BCF" w:rsidP="00921BCF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436E2D">
        <w:rPr>
          <w:rFonts w:ascii="Times New Roman" w:eastAsia="Times New Roman" w:hAnsi="Times New Roman"/>
          <w:sz w:val="24"/>
          <w:szCs w:val="24"/>
        </w:rPr>
        <w:t xml:space="preserve">(Рабочая программа разработана в соответствии с требованиями федерального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36E2D">
        <w:rPr>
          <w:rFonts w:ascii="Times New Roman" w:eastAsia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eastAsia="Times New Roman" w:hAnsi="Times New Roman"/>
          <w:sz w:val="24"/>
          <w:szCs w:val="24"/>
        </w:rPr>
        <w:t>ого образовательного стандарта НОО, ООП Н</w:t>
      </w:r>
      <w:r w:rsidRPr="00436E2D">
        <w:rPr>
          <w:rFonts w:ascii="Times New Roman" w:eastAsia="Times New Roman" w:hAnsi="Times New Roman"/>
          <w:sz w:val="24"/>
          <w:szCs w:val="24"/>
        </w:rPr>
        <w:t>ОО школы, положением о составлении рабочих программ)</w:t>
      </w:r>
    </w:p>
    <w:p w:rsidR="00921BCF" w:rsidRPr="00967585" w:rsidRDefault="00921BCF" w:rsidP="00921B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921BCF">
      <w:pPr>
        <w:spacing w:after="0" w:line="240" w:lineRule="auto"/>
        <w:ind w:left="3119" w:firstLine="1417"/>
        <w:jc w:val="right"/>
        <w:rPr>
          <w:rFonts w:ascii="Times New Roman" w:eastAsia="Times New Roman" w:hAnsi="Times New Roman"/>
          <w:sz w:val="24"/>
          <w:szCs w:val="24"/>
        </w:rPr>
      </w:pPr>
      <w:r w:rsidRPr="00967585">
        <w:rPr>
          <w:rFonts w:ascii="Times New Roman" w:eastAsia="Times New Roman" w:hAnsi="Times New Roman"/>
          <w:sz w:val="24"/>
          <w:szCs w:val="24"/>
        </w:rPr>
        <w:t>Составила: Иванова Ольга Николаевна</w:t>
      </w:r>
    </w:p>
    <w:p w:rsidR="00921BCF" w:rsidRPr="00967585" w:rsidRDefault="00921BCF" w:rsidP="00921BCF">
      <w:pPr>
        <w:spacing w:after="0" w:line="240" w:lineRule="auto"/>
        <w:ind w:left="3119" w:firstLine="1417"/>
        <w:jc w:val="right"/>
        <w:rPr>
          <w:rFonts w:ascii="Times New Roman" w:eastAsia="Times New Roman" w:hAnsi="Times New Roman"/>
          <w:sz w:val="24"/>
          <w:szCs w:val="24"/>
        </w:rPr>
      </w:pPr>
      <w:r w:rsidRPr="00967585">
        <w:rPr>
          <w:rFonts w:ascii="Times New Roman" w:eastAsia="Times New Roman" w:hAnsi="Times New Roman"/>
          <w:sz w:val="24"/>
          <w:szCs w:val="24"/>
        </w:rPr>
        <w:t>учитель истории и обществознания</w:t>
      </w:r>
    </w:p>
    <w:p w:rsidR="00921BCF" w:rsidRPr="00967585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21BCF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Default="00921BCF" w:rsidP="00921B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21BCF" w:rsidRPr="00967585" w:rsidRDefault="00921BCF" w:rsidP="00A34B9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67585">
        <w:rPr>
          <w:rFonts w:ascii="Times New Roman" w:eastAsia="Times New Roman" w:hAnsi="Times New Roman"/>
          <w:sz w:val="24"/>
          <w:szCs w:val="24"/>
        </w:rPr>
        <w:t>с. Степановка,</w:t>
      </w:r>
      <w:r>
        <w:rPr>
          <w:rFonts w:ascii="Times New Roman" w:eastAsia="Times New Roman" w:hAnsi="Times New Roman"/>
          <w:sz w:val="24"/>
          <w:szCs w:val="24"/>
        </w:rPr>
        <w:t xml:space="preserve"> 20</w:t>
      </w:r>
      <w:r w:rsidR="0084710C">
        <w:rPr>
          <w:rFonts w:ascii="Times New Roman" w:eastAsia="Times New Roman" w:hAnsi="Times New Roman"/>
          <w:sz w:val="24"/>
          <w:szCs w:val="24"/>
        </w:rPr>
        <w:t>23</w:t>
      </w:r>
      <w:r w:rsidRPr="00967585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6376BD" w:rsidRPr="00793339" w:rsidRDefault="00886F6E" w:rsidP="00793339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3339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</w:p>
    <w:p w:rsidR="00F61CE2" w:rsidRPr="00BD04EC" w:rsidRDefault="00F61CE2" w:rsidP="006376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Личностные</w:t>
      </w:r>
      <w:r w:rsidRPr="00BD04EC">
        <w:rPr>
          <w:rFonts w:ascii="Times New Roman" w:eastAsia="Times New Roman" w:hAnsi="Times New Roman"/>
          <w:sz w:val="24"/>
          <w:szCs w:val="24"/>
        </w:rPr>
        <w:t xml:space="preserve"> результаты освоения основной образовательной программы начального общего образования должны отражать формирование у обучающихся: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уважения и ценностного отношения к своей Родине - России; понимания своей этнокультурной и общенациональной (российской) принадлежности, сопричастности настоящему и будущему своей страны и родного края; уважения к другим народам (патриотическое воспитание);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понимания ценности труда в жизни человека и общества; уважения к труду и людям труда, бережного отношения к результатам труда; навыков самообслуживания; понимания важности добросовестного и творческого труда; интереса к различным профессиям (трудовое воспитание);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первоначальных представлений о ценности жизни на Земле и необходимости сохранения живой планеты; бережного отношения к природе; основах экологической культуры; нетерпимого отношения к действиям, приносящим вред природе, жестокому обращению с животными (экологическое воспитание).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r w:rsidRPr="00BD04EC">
        <w:rPr>
          <w:rFonts w:ascii="Times New Roman" w:eastAsia="Times New Roman" w:hAnsi="Times New Roman"/>
          <w:sz w:val="24"/>
          <w:szCs w:val="24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1) овладение познавательными универсальными учебными действиями: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использовать наблюдения для получения информации об особенностях изучаемого объекта;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объединять части объекта (объекты) по определенному признаку;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2) овладение регулятивными учебными действиями: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понимать учебную задачу, сохранять ее в процессе учебной деятельности;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устанавливать причины успеха/неудач деятельности; корректировать свои учебные действия для преодоления ошибок;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3) овладение коммуникативными универсальными учебными действиями: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участвовать в диалоге, соблюдать правила ведения диалога (слушать собеседника, признавать возможность существования разных точек зрения, корректно и аргументированно высказывать свое мнение);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4) овладение умениями работать с информацией: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Интернет;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5) овладение умениями участвовать в совместной деятельности:</w:t>
      </w:r>
    </w:p>
    <w:p w:rsidR="006376BD" w:rsidRPr="00BD04EC" w:rsidRDefault="006376BD" w:rsidP="006376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понимать и принимать цель совместной деятельности; обсуждать и согласовывать способы достижения общего результата.</w:t>
      </w:r>
    </w:p>
    <w:p w:rsidR="006376BD" w:rsidRPr="00BD04EC" w:rsidRDefault="006376BD" w:rsidP="006376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376BD" w:rsidRPr="00BD04EC" w:rsidRDefault="006376BD" w:rsidP="00637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Предметные результаты: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D04EC">
        <w:rPr>
          <w:rFonts w:ascii="Times New Roman" w:hAnsi="Times New Roman"/>
          <w:sz w:val="24"/>
          <w:szCs w:val="24"/>
        </w:rPr>
        <w:t>обучающиеся курса «Моё Оренбуржье должны:</w:t>
      </w:r>
    </w:p>
    <w:p w:rsidR="00886F6E" w:rsidRDefault="006376BD" w:rsidP="00862BA6">
      <w:pPr>
        <w:pStyle w:val="a3"/>
        <w:numPr>
          <w:ilvl w:val="0"/>
          <w:numId w:val="40"/>
        </w:numPr>
        <w:suppressAutoHyphens/>
        <w:wordWrap w:val="0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указывать название своей страны, своего населенного пункта (городского, сельского), </w:t>
      </w:r>
    </w:p>
    <w:p w:rsidR="006376BD" w:rsidRPr="00BD04EC" w:rsidRDefault="006376BD" w:rsidP="00862BA6">
      <w:pPr>
        <w:pStyle w:val="a3"/>
        <w:suppressAutoHyphens/>
        <w:wordWrap w:val="0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своей улицы и своей школы; </w:t>
      </w:r>
    </w:p>
    <w:p w:rsidR="006376BD" w:rsidRDefault="006376BD" w:rsidP="00862BA6">
      <w:pPr>
        <w:pStyle w:val="a3"/>
        <w:numPr>
          <w:ilvl w:val="0"/>
          <w:numId w:val="40"/>
        </w:numPr>
        <w:suppressAutoHyphens/>
        <w:wordWrap w:val="0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соблюдать правила безопасного поведения в школе, в общественном транспорте и на дороге, в природе; </w:t>
      </w:r>
    </w:p>
    <w:p w:rsidR="00862BA6" w:rsidRPr="00862BA6" w:rsidRDefault="00862BA6" w:rsidP="00862BA6">
      <w:pPr>
        <w:numPr>
          <w:ilvl w:val="0"/>
          <w:numId w:val="40"/>
        </w:numPr>
        <w:shd w:val="clear" w:color="auto" w:fill="FFFFFF"/>
        <w:spacing w:after="0" w:line="324" w:lineRule="atLeast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устойчивый интерес к истории своего края, </w:t>
      </w:r>
    </w:p>
    <w:p w:rsidR="00862BA6" w:rsidRPr="00862BA6" w:rsidRDefault="00862BA6" w:rsidP="00862BA6">
      <w:pPr>
        <w:numPr>
          <w:ilvl w:val="0"/>
          <w:numId w:val="40"/>
        </w:numPr>
        <w:shd w:val="clear" w:color="auto" w:fill="FFFFFF"/>
        <w:spacing w:after="0" w:line="324" w:lineRule="atLeast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вести поиск своих предков, будут знать и продолжать семейные традиции;</w:t>
      </w:r>
    </w:p>
    <w:p w:rsidR="00862BA6" w:rsidRPr="00862BA6" w:rsidRDefault="00862BA6" w:rsidP="00862BA6">
      <w:pPr>
        <w:numPr>
          <w:ilvl w:val="0"/>
          <w:numId w:val="40"/>
        </w:numPr>
        <w:shd w:val="clear" w:color="auto" w:fill="FFFFFF"/>
        <w:spacing w:after="0" w:line="324" w:lineRule="atLeast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устанавливать связи между прошлым, настоящим и будущим;</w:t>
      </w:r>
    </w:p>
    <w:p w:rsidR="00862BA6" w:rsidRPr="00862BA6" w:rsidRDefault="00862BA6" w:rsidP="00862BA6">
      <w:pPr>
        <w:numPr>
          <w:ilvl w:val="0"/>
          <w:numId w:val="40"/>
        </w:numPr>
        <w:shd w:val="clear" w:color="auto" w:fill="FFFFFF"/>
        <w:spacing w:after="0" w:line="324" w:lineRule="atLeast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</w:t>
      </w:r>
      <w:r w:rsidRPr="00862BA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исследовательской и творческой деятельности;</w:t>
      </w:r>
    </w:p>
    <w:p w:rsidR="00862BA6" w:rsidRPr="00862BA6" w:rsidRDefault="00862BA6" w:rsidP="00862BA6">
      <w:pPr>
        <w:numPr>
          <w:ilvl w:val="0"/>
          <w:numId w:val="40"/>
        </w:numPr>
        <w:shd w:val="clear" w:color="auto" w:fill="FFFFFF"/>
        <w:spacing w:after="0" w:line="324" w:lineRule="atLeast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Pr="0086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6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ценностей, в которой на первом месте стоит патриотизм, а он начинается с любви к малой родине</w:t>
      </w:r>
    </w:p>
    <w:p w:rsidR="006376BD" w:rsidRPr="00BD04EC" w:rsidRDefault="006376BD" w:rsidP="00862BA6">
      <w:pPr>
        <w:pStyle w:val="a3"/>
        <w:numPr>
          <w:ilvl w:val="0"/>
          <w:numId w:val="40"/>
        </w:numPr>
        <w:suppressAutoHyphens/>
        <w:wordWrap w:val="0"/>
        <w:spacing w:after="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>знать правила безопасности в сети Интернет;</w:t>
      </w:r>
    </w:p>
    <w:p w:rsidR="006376BD" w:rsidRPr="00526E67" w:rsidRDefault="006376BD" w:rsidP="006376BD">
      <w:pPr>
        <w:pStyle w:val="a3"/>
        <w:numPr>
          <w:ilvl w:val="0"/>
          <w:numId w:val="40"/>
        </w:numPr>
        <w:suppressAutoHyphens/>
        <w:wordWrap w:val="0"/>
        <w:autoSpaceDE w:val="0"/>
        <w:autoSpaceDN w:val="0"/>
        <w:adjustRightInd w:val="0"/>
        <w:spacing w:after="0" w:line="240" w:lineRule="auto"/>
        <w:ind w:left="360" w:hanging="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26E67">
        <w:rPr>
          <w:rFonts w:ascii="Times New Roman" w:hAnsi="Times New Roman"/>
          <w:sz w:val="24"/>
          <w:szCs w:val="24"/>
        </w:rPr>
        <w:t>проводить несложные групповые и индивидуальные</w:t>
      </w:r>
      <w:r w:rsidR="00862BA6" w:rsidRPr="00526E67">
        <w:rPr>
          <w:rFonts w:ascii="Times New Roman" w:hAnsi="Times New Roman"/>
          <w:sz w:val="24"/>
          <w:szCs w:val="24"/>
        </w:rPr>
        <w:t xml:space="preserve"> наблюдения в окружающей среде по</w:t>
      </w:r>
      <w:r w:rsidRPr="00526E67">
        <w:rPr>
          <w:rFonts w:ascii="Times New Roman" w:hAnsi="Times New Roman"/>
          <w:sz w:val="24"/>
          <w:szCs w:val="24"/>
        </w:rPr>
        <w:t>д руководством учителя.</w:t>
      </w:r>
    </w:p>
    <w:p w:rsidR="006376BD" w:rsidRPr="00BD04EC" w:rsidRDefault="006376BD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:rsidR="00886F6E" w:rsidRPr="00793339" w:rsidRDefault="00886F6E" w:rsidP="00793339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339">
        <w:rPr>
          <w:rFonts w:ascii="Times New Roman" w:hAnsi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6376BD" w:rsidRPr="00886F6E" w:rsidRDefault="00886F6E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6F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886F6E">
        <w:rPr>
          <w:rFonts w:ascii="Times New Roman" w:eastAsia="Times New Roman" w:hAnsi="Times New Roman" w:cs="Times New Roman"/>
          <w:b/>
          <w:sz w:val="24"/>
          <w:szCs w:val="24"/>
        </w:rPr>
        <w:t>с указанием форм организации и видов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D0F6F" w:rsidRDefault="00ED0F6F" w:rsidP="006E491B">
      <w:pPr>
        <w:ind w:firstLine="567"/>
        <w:jc w:val="both"/>
        <w:rPr>
          <w:b/>
          <w:sz w:val="28"/>
          <w:szCs w:val="28"/>
        </w:rPr>
      </w:pPr>
    </w:p>
    <w:p w:rsidR="00ED0F6F" w:rsidRPr="00ED0F6F" w:rsidRDefault="00ED0F6F" w:rsidP="006E4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F6F"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</w:t>
      </w:r>
      <w:r w:rsidRPr="00ED0F6F">
        <w:rPr>
          <w:rFonts w:ascii="Times New Roman" w:hAnsi="Times New Roman" w:cs="Times New Roman"/>
          <w:sz w:val="24"/>
          <w:szCs w:val="24"/>
        </w:rPr>
        <w:t>беседы, экскурсии, виртуальные экскурсии, круглый стол, конкурсы, выставки, защита проектов, презентации, конференции, работа с энциклопедической литературой, поисковые исследования, встречи с интересными людьми, общественно – полезный практикум, совместные  мероприятия семьи и школы, изготовление поделок.</w:t>
      </w:r>
    </w:p>
    <w:p w:rsidR="00ED0F6F" w:rsidRPr="00ED0F6F" w:rsidRDefault="00ED0F6F" w:rsidP="006E49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F6F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r w:rsidRPr="00ED0F6F">
        <w:rPr>
          <w:rFonts w:ascii="Times New Roman" w:hAnsi="Times New Roman" w:cs="Times New Roman"/>
          <w:sz w:val="24"/>
          <w:szCs w:val="24"/>
        </w:rPr>
        <w:t>познавательная, ознакомительная, поисковая, проектная, творческая, исследовательская,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6F">
        <w:rPr>
          <w:rFonts w:ascii="Times New Roman" w:hAnsi="Times New Roman" w:cs="Times New Roman"/>
          <w:sz w:val="24"/>
          <w:szCs w:val="24"/>
        </w:rPr>
        <w:t>патриотическая, трудовая, практическая.</w:t>
      </w:r>
    </w:p>
    <w:p w:rsidR="006376BD" w:rsidRPr="00BD04EC" w:rsidRDefault="006376BD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1 класс</w:t>
      </w:r>
    </w:p>
    <w:p w:rsidR="00F61CE2" w:rsidRPr="00BD04EC" w:rsidRDefault="00F61CE2" w:rsidP="00F61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sz w:val="24"/>
          <w:szCs w:val="24"/>
        </w:rPr>
        <w:t>Мо</w:t>
      </w:r>
      <w:r>
        <w:rPr>
          <w:rFonts w:ascii="Times New Roman" w:hAnsi="Times New Roman"/>
          <w:b/>
          <w:sz w:val="24"/>
          <w:szCs w:val="24"/>
        </w:rPr>
        <w:t>я</w:t>
      </w:r>
      <w:r w:rsidRPr="00BD04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школа</w:t>
      </w:r>
      <w:r w:rsidRPr="00BD04EC">
        <w:rPr>
          <w:rFonts w:ascii="Times New Roman" w:hAnsi="Times New Roman"/>
          <w:b/>
          <w:sz w:val="24"/>
          <w:szCs w:val="24"/>
        </w:rPr>
        <w:t xml:space="preserve"> (</w:t>
      </w:r>
      <w:r w:rsidR="00364F68">
        <w:rPr>
          <w:rFonts w:ascii="Times New Roman" w:hAnsi="Times New Roman"/>
          <w:b/>
          <w:sz w:val="24"/>
          <w:szCs w:val="24"/>
        </w:rPr>
        <w:t>3</w:t>
      </w:r>
      <w:r w:rsidRPr="00BD04EC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376BD" w:rsidRDefault="00F61CE2" w:rsidP="00F61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 </w:t>
      </w:r>
      <w:r w:rsidR="006376BD" w:rsidRPr="00BD04EC">
        <w:rPr>
          <w:rFonts w:ascii="Times New Roman" w:hAnsi="Times New Roman"/>
          <w:sz w:val="24"/>
          <w:szCs w:val="24"/>
        </w:rPr>
        <w:t xml:space="preserve">«Почему школа называется школой». Экскурсия по школе. Беседа о школе, история школы, символика. Правила поведения, бережного отношения. </w:t>
      </w:r>
      <w:r w:rsidR="00364F68">
        <w:rPr>
          <w:rFonts w:ascii="Times New Roman" w:hAnsi="Times New Roman"/>
          <w:sz w:val="24"/>
          <w:szCs w:val="24"/>
        </w:rPr>
        <w:t xml:space="preserve"> Рисунки «Моя школа»</w:t>
      </w:r>
    </w:p>
    <w:p w:rsidR="00F61CE2" w:rsidRPr="00BD04EC" w:rsidRDefault="006376BD" w:rsidP="00F61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sz w:val="24"/>
          <w:szCs w:val="24"/>
        </w:rPr>
        <w:t xml:space="preserve">Экскурсия «Красота осени». </w:t>
      </w:r>
      <w:r w:rsidR="00F61CE2" w:rsidRPr="00BD04EC">
        <w:rPr>
          <w:rFonts w:ascii="Times New Roman" w:hAnsi="Times New Roman"/>
          <w:b/>
          <w:sz w:val="24"/>
          <w:szCs w:val="24"/>
        </w:rPr>
        <w:t>(</w:t>
      </w:r>
      <w:r w:rsidR="00736FF4">
        <w:rPr>
          <w:rFonts w:ascii="Times New Roman" w:hAnsi="Times New Roman"/>
          <w:b/>
          <w:sz w:val="24"/>
          <w:szCs w:val="24"/>
        </w:rPr>
        <w:t>4</w:t>
      </w:r>
      <w:r w:rsidR="00F61CE2" w:rsidRPr="00BD04EC">
        <w:rPr>
          <w:rFonts w:ascii="Times New Roman" w:hAnsi="Times New Roman"/>
          <w:b/>
          <w:sz w:val="24"/>
          <w:szCs w:val="24"/>
        </w:rPr>
        <w:t>час</w:t>
      </w:r>
      <w:r w:rsidR="00736FF4">
        <w:rPr>
          <w:rFonts w:ascii="Times New Roman" w:hAnsi="Times New Roman"/>
          <w:b/>
          <w:sz w:val="24"/>
          <w:szCs w:val="24"/>
        </w:rPr>
        <w:t>а</w:t>
      </w:r>
      <w:r w:rsidR="00F61CE2"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sz w:val="24"/>
          <w:szCs w:val="24"/>
        </w:rPr>
        <w:t>Наблюдение за красотой природы осенью, фиксация красивых мест села.</w:t>
      </w:r>
      <w:r w:rsidRPr="00BD04EC">
        <w:rPr>
          <w:rFonts w:ascii="Times New Roman" w:eastAsia="Times New Roman" w:hAnsi="Times New Roman"/>
          <w:sz w:val="24"/>
          <w:szCs w:val="24"/>
        </w:rPr>
        <w:t xml:space="preserve"> Охрана природных богатств, правила поведения в природе.</w:t>
      </w:r>
      <w:r w:rsidR="00736FF4">
        <w:rPr>
          <w:rFonts w:ascii="Times New Roman" w:eastAsia="Times New Roman" w:hAnsi="Times New Roman"/>
          <w:sz w:val="24"/>
          <w:szCs w:val="24"/>
        </w:rPr>
        <w:t xml:space="preserve"> Осенние поделки.</w:t>
      </w:r>
    </w:p>
    <w:p w:rsidR="006376BD" w:rsidRPr="00BD04EC" w:rsidRDefault="006376BD" w:rsidP="006376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sz w:val="24"/>
          <w:szCs w:val="24"/>
        </w:rPr>
        <w:t>Моя семья (</w:t>
      </w:r>
      <w:r w:rsidR="00C63AA9">
        <w:rPr>
          <w:rFonts w:ascii="Times New Roman" w:hAnsi="Times New Roman"/>
          <w:b/>
          <w:sz w:val="24"/>
          <w:szCs w:val="24"/>
        </w:rPr>
        <w:t>4</w:t>
      </w:r>
      <w:r w:rsidR="00313F1B">
        <w:rPr>
          <w:rFonts w:ascii="Times New Roman" w:hAnsi="Times New Roman"/>
          <w:b/>
          <w:sz w:val="24"/>
          <w:szCs w:val="24"/>
        </w:rPr>
        <w:t xml:space="preserve"> часа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Pr="00BD04EC" w:rsidRDefault="006376BD" w:rsidP="00637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Я и моё имя. Корни моей семьи. Моя родословная. Наша дружная семья. Семейные традиции. </w:t>
      </w:r>
    </w:p>
    <w:p w:rsidR="006376BD" w:rsidRDefault="006376BD" w:rsidP="00637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>Традиции моей семьи. Профессии в моей семье. Творческий конкурс «Старая фотография рассказала…»</w:t>
      </w:r>
    </w:p>
    <w:p w:rsidR="00736FF4" w:rsidRDefault="00736FF4" w:rsidP="00736F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Школьная библиотека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DA4894" w:rsidRDefault="00DA4894" w:rsidP="00736F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Прав</w:t>
      </w:r>
      <w:r>
        <w:rPr>
          <w:rFonts w:ascii="Times New Roman" w:eastAsia="Times New Roman" w:hAnsi="Times New Roman"/>
          <w:sz w:val="24"/>
          <w:szCs w:val="24"/>
        </w:rPr>
        <w:t>ила поведения в школе, на уроке, в школьной библиотеке.</w:t>
      </w:r>
    </w:p>
    <w:p w:rsidR="00F61CE2" w:rsidRDefault="00DA4894" w:rsidP="00F61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6376BD" w:rsidRPr="00BD04EC">
        <w:rPr>
          <w:rFonts w:ascii="Times New Roman" w:hAnsi="Times New Roman"/>
          <w:b/>
          <w:sz w:val="24"/>
          <w:szCs w:val="24"/>
        </w:rPr>
        <w:t xml:space="preserve">Экскурсия «Библиотека </w:t>
      </w:r>
      <w:r w:rsidR="00F61CE2">
        <w:rPr>
          <w:rFonts w:ascii="Times New Roman" w:hAnsi="Times New Roman"/>
          <w:b/>
          <w:sz w:val="24"/>
          <w:szCs w:val="24"/>
        </w:rPr>
        <w:t>села Степановка</w:t>
      </w:r>
      <w:r w:rsidR="006376BD" w:rsidRPr="00BD04EC">
        <w:rPr>
          <w:rFonts w:ascii="Times New Roman" w:hAnsi="Times New Roman"/>
          <w:b/>
          <w:sz w:val="24"/>
          <w:szCs w:val="24"/>
        </w:rPr>
        <w:t xml:space="preserve">». </w:t>
      </w:r>
      <w:r w:rsidR="00F61CE2" w:rsidRPr="00BD04EC">
        <w:rPr>
          <w:rFonts w:ascii="Times New Roman" w:hAnsi="Times New Roman"/>
          <w:b/>
          <w:sz w:val="24"/>
          <w:szCs w:val="24"/>
        </w:rPr>
        <w:t>(</w:t>
      </w:r>
      <w:r w:rsidR="00736FF4">
        <w:rPr>
          <w:rFonts w:ascii="Times New Roman" w:hAnsi="Times New Roman"/>
          <w:b/>
          <w:sz w:val="24"/>
          <w:szCs w:val="24"/>
        </w:rPr>
        <w:t>2</w:t>
      </w:r>
      <w:r w:rsidR="00F61CE2" w:rsidRPr="00BD04EC">
        <w:rPr>
          <w:rFonts w:ascii="Times New Roman" w:hAnsi="Times New Roman"/>
          <w:b/>
          <w:sz w:val="24"/>
          <w:szCs w:val="24"/>
        </w:rPr>
        <w:t>час</w:t>
      </w:r>
      <w:r w:rsidR="00736FF4">
        <w:rPr>
          <w:rFonts w:ascii="Times New Roman" w:hAnsi="Times New Roman"/>
          <w:b/>
          <w:sz w:val="24"/>
          <w:szCs w:val="24"/>
        </w:rPr>
        <w:t>а</w:t>
      </w:r>
      <w:r w:rsidR="00F61CE2"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sz w:val="24"/>
          <w:szCs w:val="24"/>
        </w:rPr>
        <w:t>Знакомство с сельской библиотекой. Ознакомление с правилами библиотеки.</w:t>
      </w:r>
      <w:r w:rsidRPr="00BD04E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A4894" w:rsidRDefault="00DA4894" w:rsidP="00DA4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489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Защита проекта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Pr="00BD04EC" w:rsidRDefault="006376BD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2 класс</w:t>
      </w:r>
    </w:p>
    <w:p w:rsidR="00C63AA9" w:rsidRPr="00BD04EC" w:rsidRDefault="006376BD" w:rsidP="00C63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sz w:val="24"/>
          <w:szCs w:val="24"/>
        </w:rPr>
        <w:t>«Моя малая Родина»</w:t>
      </w:r>
      <w:r w:rsidR="00C63AA9" w:rsidRPr="00C63AA9">
        <w:rPr>
          <w:rFonts w:ascii="Times New Roman" w:hAnsi="Times New Roman"/>
          <w:b/>
          <w:sz w:val="24"/>
          <w:szCs w:val="24"/>
        </w:rPr>
        <w:t xml:space="preserve"> </w:t>
      </w:r>
      <w:r w:rsidR="00C63AA9"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3</w:t>
      </w:r>
      <w:r w:rsidR="00C63AA9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C63AA9" w:rsidRPr="00BD04EC">
        <w:rPr>
          <w:rFonts w:ascii="Times New Roman" w:hAnsi="Times New Roman"/>
          <w:b/>
          <w:sz w:val="24"/>
          <w:szCs w:val="24"/>
        </w:rPr>
        <w:t>)</w:t>
      </w:r>
    </w:p>
    <w:p w:rsidR="009C57C2" w:rsidRDefault="006376BD" w:rsidP="009C5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Знакомство с историей </w:t>
      </w:r>
      <w:r w:rsidR="00C63AA9">
        <w:rPr>
          <w:rFonts w:ascii="Times New Roman" w:hAnsi="Times New Roman"/>
          <w:sz w:val="24"/>
          <w:szCs w:val="24"/>
        </w:rPr>
        <w:t>с. Степановка</w:t>
      </w:r>
      <w:r w:rsidRPr="00BD04EC">
        <w:rPr>
          <w:rFonts w:ascii="Times New Roman" w:hAnsi="Times New Roman"/>
          <w:sz w:val="24"/>
          <w:szCs w:val="24"/>
        </w:rPr>
        <w:t xml:space="preserve"> Оренбургской области Ташлинского района. </w:t>
      </w:r>
      <w:r w:rsidR="009C57C2" w:rsidRPr="009C57C2">
        <w:rPr>
          <w:rFonts w:ascii="Times New Roman" w:hAnsi="Times New Roman" w:cs="Times New Roman"/>
          <w:sz w:val="24"/>
          <w:szCs w:val="24"/>
        </w:rPr>
        <w:t xml:space="preserve">Моё родное село. Улицы села. Урок-экскурсия по улицам </w:t>
      </w:r>
      <w:r w:rsidR="009C57C2">
        <w:rPr>
          <w:rFonts w:ascii="Times New Roman" w:hAnsi="Times New Roman" w:cs="Times New Roman"/>
          <w:sz w:val="24"/>
          <w:szCs w:val="24"/>
        </w:rPr>
        <w:t>села</w:t>
      </w:r>
      <w:r w:rsidR="009C57C2" w:rsidRPr="009C57C2">
        <w:rPr>
          <w:rFonts w:ascii="Times New Roman" w:hAnsi="Times New Roman" w:cs="Times New Roman"/>
          <w:sz w:val="24"/>
          <w:szCs w:val="24"/>
        </w:rPr>
        <w:t>. Фотовыставка «Мо</w:t>
      </w:r>
      <w:r w:rsidR="009C57C2">
        <w:rPr>
          <w:rFonts w:ascii="Times New Roman" w:hAnsi="Times New Roman" w:cs="Times New Roman"/>
          <w:sz w:val="24"/>
          <w:szCs w:val="24"/>
        </w:rPr>
        <w:t>е</w:t>
      </w:r>
      <w:r w:rsidR="009C57C2" w:rsidRPr="009C57C2">
        <w:rPr>
          <w:rFonts w:ascii="Times New Roman" w:hAnsi="Times New Roman" w:cs="Times New Roman"/>
          <w:sz w:val="24"/>
          <w:szCs w:val="24"/>
        </w:rPr>
        <w:t xml:space="preserve"> </w:t>
      </w:r>
      <w:r w:rsidR="009C57C2">
        <w:rPr>
          <w:rFonts w:ascii="Times New Roman" w:hAnsi="Times New Roman" w:cs="Times New Roman"/>
          <w:sz w:val="24"/>
          <w:szCs w:val="24"/>
        </w:rPr>
        <w:t>село</w:t>
      </w:r>
      <w:r w:rsidR="009C57C2" w:rsidRPr="009C57C2">
        <w:rPr>
          <w:rFonts w:ascii="Times New Roman" w:hAnsi="Times New Roman" w:cs="Times New Roman"/>
          <w:sz w:val="24"/>
          <w:szCs w:val="24"/>
        </w:rPr>
        <w:t xml:space="preserve">». История села. Традиции моего села. </w:t>
      </w:r>
      <w:r w:rsidR="009C57C2" w:rsidRPr="009C57C2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  <w:r w:rsidR="00DA4894">
        <w:rPr>
          <w:rFonts w:ascii="Times New Roman" w:hAnsi="Times New Roman" w:cs="Times New Roman"/>
          <w:b/>
          <w:sz w:val="24"/>
          <w:szCs w:val="24"/>
        </w:rPr>
        <w:t>по улицам села</w:t>
      </w:r>
      <w:r w:rsidR="009C57C2" w:rsidRPr="009C57C2">
        <w:rPr>
          <w:rFonts w:ascii="Times New Roman" w:hAnsi="Times New Roman" w:cs="Times New Roman"/>
          <w:b/>
          <w:sz w:val="24"/>
          <w:szCs w:val="24"/>
        </w:rPr>
        <w:t>.</w:t>
      </w:r>
    </w:p>
    <w:p w:rsidR="00C63AA9" w:rsidRPr="00BD04EC" w:rsidRDefault="006376BD" w:rsidP="00C63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 xml:space="preserve">«Мой край Оренбургский» </w:t>
      </w:r>
      <w:r w:rsidR="00DA4894">
        <w:rPr>
          <w:rFonts w:ascii="Times New Roman" w:hAnsi="Times New Roman"/>
          <w:b/>
          <w:sz w:val="24"/>
          <w:szCs w:val="24"/>
        </w:rPr>
        <w:t xml:space="preserve">(2 </w:t>
      </w:r>
      <w:r w:rsidR="00C63AA9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C63AA9"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Default="006376BD" w:rsidP="006376B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 xml:space="preserve">Историей образования Оренбурга его исторические и культурные достопримечательности. </w:t>
      </w:r>
    </w:p>
    <w:p w:rsidR="00C63AA9" w:rsidRPr="00BD04EC" w:rsidRDefault="006376BD" w:rsidP="00C63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 xml:space="preserve">Неофициальные символы Оренбуржья </w:t>
      </w:r>
      <w:r w:rsidR="00C63AA9"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2</w:t>
      </w:r>
      <w:r w:rsidR="00C63AA9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C63AA9"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Default="006376BD" w:rsidP="006376B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>Творческая деятельность по составлению символики Оренбуржья.</w:t>
      </w:r>
    </w:p>
    <w:p w:rsidR="00C63AA9" w:rsidRDefault="006376BD" w:rsidP="006376B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Экскурсия в Краеведческий музей Ташлинского района</w:t>
      </w:r>
      <w:r w:rsidR="00C63AA9">
        <w:rPr>
          <w:rFonts w:ascii="Times New Roman" w:eastAsia="Times New Roman" w:hAnsi="Times New Roman"/>
          <w:b/>
          <w:sz w:val="24"/>
          <w:szCs w:val="24"/>
        </w:rPr>
        <w:t>.</w:t>
      </w:r>
      <w:r w:rsidR="00020C03" w:rsidRPr="00020C03">
        <w:rPr>
          <w:rFonts w:ascii="Times New Roman" w:hAnsi="Times New Roman"/>
          <w:b/>
          <w:sz w:val="24"/>
          <w:szCs w:val="24"/>
        </w:rPr>
        <w:t xml:space="preserve"> </w:t>
      </w:r>
      <w:r w:rsidR="00020C03"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2</w:t>
      </w:r>
      <w:r w:rsidR="00020C03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020C03" w:rsidRPr="00BD04EC">
        <w:rPr>
          <w:rFonts w:ascii="Times New Roman" w:hAnsi="Times New Roman"/>
          <w:b/>
          <w:sz w:val="24"/>
          <w:szCs w:val="24"/>
        </w:rPr>
        <w:t>)</w:t>
      </w:r>
      <w:r w:rsidRPr="00BD04E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376BD" w:rsidRDefault="006376BD" w:rsidP="006376B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color w:val="000000"/>
          <w:sz w:val="24"/>
          <w:szCs w:val="24"/>
        </w:rPr>
        <w:t>Образование музея. Наблюдение за бытом наших предков.</w:t>
      </w:r>
    </w:p>
    <w:p w:rsidR="00C63AA9" w:rsidRPr="00BD04EC" w:rsidRDefault="006376BD" w:rsidP="00C63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«Природное наследие любимого края» </w:t>
      </w:r>
      <w:r w:rsidR="00C63AA9" w:rsidRPr="00BD04EC">
        <w:rPr>
          <w:rFonts w:ascii="Times New Roman" w:hAnsi="Times New Roman"/>
          <w:b/>
          <w:sz w:val="24"/>
          <w:szCs w:val="24"/>
        </w:rPr>
        <w:t>(1час)</w:t>
      </w:r>
    </w:p>
    <w:p w:rsidR="00364F68" w:rsidRPr="00BD04EC" w:rsidRDefault="006376BD" w:rsidP="006376BD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sz w:val="24"/>
          <w:szCs w:val="24"/>
        </w:rPr>
        <w:t xml:space="preserve">Изучение проблем водоемов Оренбургской области. Правила безопасного поведения на водоемах. </w:t>
      </w:r>
    </w:p>
    <w:p w:rsidR="00C63AA9" w:rsidRPr="00BD04EC" w:rsidRDefault="006376BD" w:rsidP="00C63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«Люди Оренбуржья» </w:t>
      </w:r>
      <w:r w:rsidR="00C63AA9" w:rsidRPr="00BD04EC">
        <w:rPr>
          <w:rFonts w:ascii="Times New Roman" w:hAnsi="Times New Roman"/>
          <w:b/>
          <w:sz w:val="24"/>
          <w:szCs w:val="24"/>
        </w:rPr>
        <w:t>(</w:t>
      </w:r>
      <w:r w:rsidR="00020C03">
        <w:rPr>
          <w:rFonts w:ascii="Times New Roman" w:hAnsi="Times New Roman"/>
          <w:b/>
          <w:sz w:val="24"/>
          <w:szCs w:val="24"/>
        </w:rPr>
        <w:t>2</w:t>
      </w:r>
      <w:r w:rsidR="00C63AA9" w:rsidRPr="00BD04EC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376BD" w:rsidRDefault="006376BD" w:rsidP="006376BD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Знакомство с коренными жителями области, многообразием национальности, численностью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населения, с национальными костюмами.</w:t>
      </w:r>
    </w:p>
    <w:p w:rsidR="00C63AA9" w:rsidRPr="00BD04EC" w:rsidRDefault="006376BD" w:rsidP="00C63A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«Города Оренбуржья» </w:t>
      </w:r>
      <w:r w:rsidR="00C63AA9" w:rsidRPr="00BD04EC">
        <w:rPr>
          <w:rFonts w:ascii="Times New Roman" w:hAnsi="Times New Roman"/>
          <w:b/>
          <w:sz w:val="24"/>
          <w:szCs w:val="24"/>
        </w:rPr>
        <w:t>(1час)</w:t>
      </w:r>
    </w:p>
    <w:p w:rsidR="006376BD" w:rsidRDefault="006376BD" w:rsidP="00C63AA9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История основания и развития городов Оренбургской области. Города на карте России. Население. </w:t>
      </w:r>
    </w:p>
    <w:p w:rsidR="00364F68" w:rsidRPr="00BD04EC" w:rsidRDefault="00364F68" w:rsidP="00C63AA9">
      <w:pPr>
        <w:spacing w:after="0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</w:p>
    <w:p w:rsidR="006376BD" w:rsidRPr="00BD04EC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Заочная экскурсия по значимым местам и достопримечательностям Оренбургской области</w:t>
      </w:r>
      <w:r w:rsidR="00DA4894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63AA9" w:rsidRPr="00BD04EC">
        <w:rPr>
          <w:rFonts w:ascii="Times New Roman" w:hAnsi="Times New Roman"/>
          <w:b/>
          <w:sz w:val="24"/>
          <w:szCs w:val="24"/>
        </w:rPr>
        <w:t>(</w:t>
      </w:r>
      <w:r w:rsidR="00C63AA9">
        <w:rPr>
          <w:rFonts w:ascii="Times New Roman" w:hAnsi="Times New Roman"/>
          <w:b/>
          <w:sz w:val="24"/>
          <w:szCs w:val="24"/>
        </w:rPr>
        <w:t>2</w:t>
      </w:r>
      <w:r w:rsidR="00C63AA9" w:rsidRPr="00BD04EC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6376BD" w:rsidRPr="00BD04EC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lastRenderedPageBreak/>
        <w:t xml:space="preserve">Экскурсия по значимым местам. Достояние и гордость Оренбуржья. Архитектурные памятники и святые места. </w:t>
      </w:r>
    </w:p>
    <w:p w:rsidR="006376BD" w:rsidRPr="00BD04EC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Обобщение курса. Предоставление результатов творческой деятельности. </w:t>
      </w:r>
    </w:p>
    <w:p w:rsidR="00DA4894" w:rsidRDefault="00DA4894" w:rsidP="00DA4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489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Защита проекта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Pr="003E3E4D" w:rsidRDefault="006376BD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E3E4D">
        <w:rPr>
          <w:rFonts w:ascii="Times New Roman" w:eastAsia="Times New Roman" w:hAnsi="Times New Roman"/>
          <w:b/>
          <w:sz w:val="24"/>
          <w:szCs w:val="24"/>
        </w:rPr>
        <w:t>3 класс</w:t>
      </w:r>
    </w:p>
    <w:p w:rsidR="006376BD" w:rsidRPr="003E3E4D" w:rsidRDefault="006376BD" w:rsidP="006376BD">
      <w:pPr>
        <w:spacing w:after="0"/>
        <w:jc w:val="both"/>
        <w:rPr>
          <w:rStyle w:val="ac"/>
          <w:rFonts w:ascii="Times New Roman" w:hAnsi="Times New Roman"/>
          <w:sz w:val="24"/>
          <w:szCs w:val="24"/>
        </w:rPr>
      </w:pPr>
      <w:r w:rsidRPr="003E3E4D">
        <w:rPr>
          <w:rStyle w:val="ac"/>
          <w:rFonts w:ascii="Times New Roman" w:hAnsi="Times New Roman"/>
          <w:sz w:val="24"/>
          <w:szCs w:val="24"/>
        </w:rPr>
        <w:t xml:space="preserve">Природное наследие Оренбуржья </w:t>
      </w:r>
      <w:r w:rsidR="00DA4894">
        <w:rPr>
          <w:rStyle w:val="ac"/>
          <w:rFonts w:ascii="Times New Roman" w:hAnsi="Times New Roman"/>
          <w:sz w:val="24"/>
          <w:szCs w:val="24"/>
        </w:rPr>
        <w:t xml:space="preserve"> </w:t>
      </w:r>
      <w:r w:rsidR="00DA4894"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4</w:t>
      </w:r>
      <w:r w:rsidR="00DA4894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DA4894" w:rsidRPr="00BD04EC">
        <w:rPr>
          <w:rFonts w:ascii="Times New Roman" w:hAnsi="Times New Roman"/>
          <w:b/>
          <w:sz w:val="24"/>
          <w:szCs w:val="24"/>
        </w:rPr>
        <w:t>)</w:t>
      </w:r>
    </w:p>
    <w:p w:rsidR="00D50D76" w:rsidRDefault="006376BD" w:rsidP="00D50D76">
      <w:pPr>
        <w:spacing w:after="0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F61CE2">
        <w:rPr>
          <w:rStyle w:val="ac"/>
          <w:rFonts w:ascii="Times New Roman" w:hAnsi="Times New Roman"/>
          <w:b w:val="0"/>
          <w:sz w:val="24"/>
          <w:szCs w:val="24"/>
        </w:rPr>
        <w:t xml:space="preserve"> Фауна </w:t>
      </w:r>
      <w:r w:rsidR="00D50D76">
        <w:rPr>
          <w:rStyle w:val="ac"/>
          <w:rFonts w:ascii="Times New Roman" w:hAnsi="Times New Roman"/>
          <w:b w:val="0"/>
          <w:sz w:val="24"/>
          <w:szCs w:val="24"/>
        </w:rPr>
        <w:t>Ташлинского района.</w:t>
      </w:r>
      <w:r w:rsidRPr="00F61CE2">
        <w:rPr>
          <w:rStyle w:val="ac"/>
          <w:rFonts w:ascii="Times New Roman" w:hAnsi="Times New Roman"/>
          <w:b w:val="0"/>
          <w:sz w:val="24"/>
          <w:szCs w:val="24"/>
        </w:rPr>
        <w:t xml:space="preserve"> Флора </w:t>
      </w:r>
      <w:r w:rsidR="00D50D76">
        <w:rPr>
          <w:rStyle w:val="ac"/>
          <w:rFonts w:ascii="Times New Roman" w:hAnsi="Times New Roman"/>
          <w:b w:val="0"/>
          <w:sz w:val="24"/>
          <w:szCs w:val="24"/>
        </w:rPr>
        <w:t>Ташлинского района.</w:t>
      </w:r>
      <w:r w:rsidRPr="00F61CE2">
        <w:rPr>
          <w:rStyle w:val="ac"/>
          <w:rFonts w:ascii="Times New Roman" w:hAnsi="Times New Roman"/>
          <w:b w:val="0"/>
          <w:sz w:val="24"/>
          <w:szCs w:val="24"/>
        </w:rPr>
        <w:t xml:space="preserve"> Чтение художественной литературы – И. Малова «Я слышу степь». Правила бережного отношения к природе. </w:t>
      </w:r>
      <w:r w:rsidR="005D4318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F61CE2">
        <w:rPr>
          <w:rStyle w:val="ac"/>
          <w:rFonts w:ascii="Times New Roman" w:hAnsi="Times New Roman"/>
          <w:b w:val="0"/>
          <w:sz w:val="24"/>
          <w:szCs w:val="24"/>
        </w:rPr>
        <w:t xml:space="preserve"> Значимые места и достопримечательности </w:t>
      </w:r>
      <w:r w:rsidR="00D50D76">
        <w:rPr>
          <w:rStyle w:val="ac"/>
          <w:rFonts w:ascii="Times New Roman" w:hAnsi="Times New Roman"/>
          <w:b w:val="0"/>
          <w:sz w:val="24"/>
          <w:szCs w:val="24"/>
        </w:rPr>
        <w:t>Ташлинского района.</w:t>
      </w:r>
      <w:r w:rsidRPr="00F61CE2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="00D50D76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="00D50D76" w:rsidRPr="00BD04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Экскурсия</w:t>
      </w:r>
      <w:r w:rsidR="00D50D76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к Матневскому роднику.</w:t>
      </w:r>
    </w:p>
    <w:p w:rsidR="00B50658" w:rsidRPr="00BD04EC" w:rsidRDefault="00B50658" w:rsidP="00B506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sz w:val="24"/>
          <w:szCs w:val="24"/>
        </w:rPr>
        <w:t>Животный мир родного края.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04EC">
        <w:rPr>
          <w:rFonts w:ascii="Times New Roman" w:hAnsi="Times New Roman"/>
          <w:b/>
          <w:sz w:val="24"/>
          <w:szCs w:val="24"/>
        </w:rPr>
        <w:t xml:space="preserve">Растительный мир родного края. Климат. </w:t>
      </w:r>
      <w:r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B50658" w:rsidRPr="00BD04EC" w:rsidRDefault="00B50658" w:rsidP="00B506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 xml:space="preserve">Сезонные изменения погоды. Растительный мир. Лиственные и хвойные деревья региона. Лекарственные растения нашего края. Культурные растения (садовые деревья, кустарники, травянистые растения) нашего региона. Животный мир. Птицы родного края. Охранять природу – значит охранять Родину. Заповедники. </w:t>
      </w:r>
      <w:r w:rsidRPr="00BD04EC">
        <w:rPr>
          <w:rFonts w:ascii="Times New Roman" w:hAnsi="Times New Roman"/>
          <w:bCs/>
          <w:sz w:val="24"/>
          <w:szCs w:val="24"/>
        </w:rPr>
        <w:t xml:space="preserve">Редкие     и исчезающие виды растений. Красная книга. </w:t>
      </w:r>
      <w:r w:rsidRPr="00BD04EC">
        <w:rPr>
          <w:rFonts w:ascii="Times New Roman" w:hAnsi="Times New Roman"/>
          <w:sz w:val="24"/>
          <w:szCs w:val="24"/>
        </w:rPr>
        <w:t xml:space="preserve">Какие животные нашего края занесены в Красную книгу? Знакомство с понятиями «река», «озеро», «болото», «водохранилище». </w:t>
      </w:r>
      <w:r w:rsidRPr="00BD04EC">
        <w:rPr>
          <w:rFonts w:ascii="Times New Roman" w:eastAsia="Times New Roman" w:hAnsi="Times New Roman"/>
          <w:sz w:val="24"/>
          <w:szCs w:val="20"/>
        </w:rPr>
        <w:t>Выставка детских рисунков по теме: «Зимние пейзажи».</w:t>
      </w:r>
    </w:p>
    <w:p w:rsidR="00DA4894" w:rsidRPr="00BD04EC" w:rsidRDefault="009C57C2" w:rsidP="00DA4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57C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«Что за зернышко такое, не простое – золотое» </w:t>
      </w:r>
      <w:r w:rsidR="00DA4894"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4</w:t>
      </w:r>
      <w:r w:rsidR="00DA4894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DA4894" w:rsidRPr="00BD04EC">
        <w:rPr>
          <w:rFonts w:ascii="Times New Roman" w:hAnsi="Times New Roman"/>
          <w:b/>
          <w:sz w:val="24"/>
          <w:szCs w:val="24"/>
        </w:rPr>
        <w:t>)</w:t>
      </w:r>
    </w:p>
    <w:p w:rsidR="009C57C2" w:rsidRDefault="009C57C2" w:rsidP="009C57C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9C57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Кто выращивает хлеб? Знакомство с понятием хлеборобы. Процесс посева колосьев</w:t>
      </w: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. </w:t>
      </w:r>
    </w:p>
    <w:p w:rsidR="009C57C2" w:rsidRPr="0098591D" w:rsidRDefault="009C57C2" w:rsidP="009C57C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98591D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«Народные традиции. Хлеб в русской кухне» </w:t>
      </w:r>
      <w:r w:rsidR="00DA4894" w:rsidRPr="0098591D">
        <w:rPr>
          <w:rFonts w:ascii="Times New Roman" w:hAnsi="Times New Roman"/>
          <w:sz w:val="24"/>
          <w:szCs w:val="24"/>
        </w:rPr>
        <w:t xml:space="preserve"> </w:t>
      </w:r>
    </w:p>
    <w:p w:rsidR="00364F68" w:rsidRPr="00BD04EC" w:rsidRDefault="009C57C2" w:rsidP="000172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Традиционная роль хлеба в жизни народа.  Бережное отношение к хлебу и труду взрослых.</w:t>
      </w:r>
      <w:r w:rsidRPr="009C57C2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Pr="00F61CE2">
        <w:rPr>
          <w:rStyle w:val="ac"/>
          <w:rFonts w:ascii="Times New Roman" w:hAnsi="Times New Roman"/>
          <w:b w:val="0"/>
          <w:sz w:val="24"/>
          <w:szCs w:val="24"/>
        </w:rPr>
        <w:t>Труд хлеборобов. Практическая работа</w:t>
      </w:r>
      <w:r w:rsidR="000172EA" w:rsidRPr="000172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0172EA" w:rsidRPr="00BD04E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Экскурсия </w:t>
      </w:r>
      <w:r w:rsidR="000172E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 школьную музейную комнату</w:t>
      </w:r>
      <w:r w:rsidR="00DA48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  <w:r w:rsidR="00DA4894">
        <w:rPr>
          <w:rFonts w:ascii="Times New Roman" w:hAnsi="Times New Roman"/>
          <w:b/>
          <w:sz w:val="24"/>
          <w:szCs w:val="24"/>
        </w:rPr>
        <w:t xml:space="preserve"> </w:t>
      </w:r>
      <w:r w:rsidR="000172EA">
        <w:rPr>
          <w:rFonts w:ascii="Times New Roman" w:hAnsi="Times New Roman"/>
          <w:b/>
          <w:sz w:val="24"/>
          <w:szCs w:val="24"/>
        </w:rPr>
        <w:t xml:space="preserve"> </w:t>
      </w:r>
      <w:r w:rsidR="000172EA" w:rsidRPr="00BD04E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Экскурсия в сопровождении с беседой и важности хлеба в жизни людей. </w:t>
      </w:r>
      <w:r w:rsidR="000172E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Конкурс рисунков </w:t>
      </w:r>
      <w:r w:rsidR="000172EA" w:rsidRPr="00BD04EC">
        <w:rPr>
          <w:rFonts w:ascii="Times New Roman" w:hAnsi="Times New Roman"/>
          <w:bCs/>
          <w:sz w:val="24"/>
          <w:szCs w:val="24"/>
          <w:shd w:val="clear" w:color="auto" w:fill="FFFFFF"/>
        </w:rPr>
        <w:t>«Хлеб – всему голова!».</w:t>
      </w:r>
    </w:p>
    <w:p w:rsidR="00DA4894" w:rsidRPr="00BD04EC" w:rsidRDefault="006376BD" w:rsidP="00DA4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0D76">
        <w:rPr>
          <w:rStyle w:val="ac"/>
          <w:rFonts w:ascii="Times New Roman" w:hAnsi="Times New Roman"/>
          <w:sz w:val="24"/>
          <w:szCs w:val="24"/>
        </w:rPr>
        <w:t>Оренбургский пуховый платок.</w:t>
      </w:r>
      <w:r w:rsidRPr="00F61CE2">
        <w:rPr>
          <w:rStyle w:val="ac"/>
          <w:rFonts w:ascii="Times New Roman" w:hAnsi="Times New Roman"/>
          <w:b w:val="0"/>
          <w:sz w:val="24"/>
          <w:szCs w:val="24"/>
        </w:rPr>
        <w:t xml:space="preserve"> </w:t>
      </w:r>
      <w:r w:rsidR="00DA4894"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2</w:t>
      </w:r>
      <w:r w:rsidR="00DA4894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DA4894" w:rsidRPr="00BD04EC">
        <w:rPr>
          <w:rFonts w:ascii="Times New Roman" w:hAnsi="Times New Roman"/>
          <w:b/>
          <w:sz w:val="24"/>
          <w:szCs w:val="24"/>
        </w:rPr>
        <w:t>)</w:t>
      </w:r>
    </w:p>
    <w:p w:rsidR="000172EA" w:rsidRDefault="000172EA" w:rsidP="000172EA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04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Оренбургский пуховый платок. Пуховязальный промысел в России. Первый член – корреспондент Академии наук, историк Оренбургского края П.И.Рычков, обративший внимание на </w:t>
      </w:r>
      <w:r w:rsidRPr="00BD04EC">
        <w:rPr>
          <w:rFonts w:ascii="Times New Roman" w:hAnsi="Times New Roman"/>
          <w:sz w:val="24"/>
          <w:szCs w:val="24"/>
        </w:rPr>
        <w:t>о</w:t>
      </w:r>
      <w:r w:rsidRPr="00BD04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собую ценность козьего пуха и необходимость разведения специальной породы пухоносных коз.</w:t>
      </w:r>
    </w:p>
    <w:p w:rsidR="00DA4894" w:rsidRDefault="00DA4894" w:rsidP="00DA4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489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Защита проекта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6376BD" w:rsidRDefault="006376BD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D04EC">
        <w:rPr>
          <w:rFonts w:ascii="Times New Roman" w:eastAsia="Times New Roman" w:hAnsi="Times New Roman"/>
          <w:b/>
          <w:sz w:val="24"/>
          <w:szCs w:val="24"/>
        </w:rPr>
        <w:t>4 класс</w:t>
      </w:r>
    </w:p>
    <w:p w:rsidR="009C57C2" w:rsidRDefault="009C57C2" w:rsidP="006376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A4894" w:rsidRPr="00BD04EC" w:rsidRDefault="000172EA" w:rsidP="00DA48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72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Мой Ташлинский район.</w:t>
      </w:r>
      <w:r w:rsidRPr="00BD04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A4894" w:rsidRPr="00BD04EC">
        <w:rPr>
          <w:rFonts w:ascii="Times New Roman" w:hAnsi="Times New Roman"/>
          <w:b/>
          <w:sz w:val="24"/>
          <w:szCs w:val="24"/>
        </w:rPr>
        <w:t>(</w:t>
      </w:r>
      <w:r w:rsidR="002139A3">
        <w:rPr>
          <w:rFonts w:ascii="Times New Roman" w:hAnsi="Times New Roman"/>
          <w:b/>
          <w:sz w:val="24"/>
          <w:szCs w:val="24"/>
        </w:rPr>
        <w:t>3</w:t>
      </w:r>
      <w:r w:rsidR="00DA4894"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="00DA4894" w:rsidRPr="00BD04EC">
        <w:rPr>
          <w:rFonts w:ascii="Times New Roman" w:hAnsi="Times New Roman"/>
          <w:b/>
          <w:sz w:val="24"/>
          <w:szCs w:val="24"/>
        </w:rPr>
        <w:t>)</w:t>
      </w:r>
    </w:p>
    <w:p w:rsidR="009C57C2" w:rsidRPr="00BD04EC" w:rsidRDefault="009C57C2" w:rsidP="009C57C2">
      <w:pPr>
        <w:pStyle w:val="a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04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Символы Ташлинского района.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D04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Герб, флаг, гимн. Прослушивание и разучивание гимна Ташлинского района.</w:t>
      </w:r>
    </w:p>
    <w:p w:rsidR="009C57C2" w:rsidRPr="00BD04EC" w:rsidRDefault="009C57C2" w:rsidP="009C57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Оренбуржье в годы ВОВ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>6</w:t>
      </w:r>
      <w:r w:rsidR="002139A3">
        <w:rPr>
          <w:rFonts w:ascii="Times New Roman" w:hAnsi="Times New Roman"/>
          <w:b/>
          <w:sz w:val="24"/>
          <w:szCs w:val="24"/>
        </w:rPr>
        <w:t xml:space="preserve"> 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 w:rsidR="002139A3">
        <w:rPr>
          <w:rFonts w:ascii="Times New Roman" w:hAnsi="Times New Roman"/>
          <w:b/>
          <w:sz w:val="24"/>
          <w:szCs w:val="24"/>
        </w:rPr>
        <w:t>ов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9C57C2" w:rsidRDefault="009C57C2" w:rsidP="009C57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Сбор информации о тяжелом военном времени Оренбуржья. Родственники, участники ВОВ. Коллаж военного времени. </w:t>
      </w:r>
      <w:r w:rsidRPr="00020C03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История области в истории страны «Здравствуй,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Аллея Победы!»  </w:t>
      </w: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Вклад Оренбуржья в историю победы, становления страны.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Рассказ о</w:t>
      </w: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жителя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х </w:t>
      </w: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нашего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села</w:t>
      </w: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. Изучение биографии героев. Их вклад в нашу победу! </w:t>
      </w:r>
      <w:r w:rsidRPr="00BD04EC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Экскурсия к мемориальному комплексу павшим землякам в 1941-1945г. </w:t>
      </w:r>
      <w:r w:rsidR="00DA4894">
        <w:rPr>
          <w:rFonts w:ascii="Times New Roman" w:hAnsi="Times New Roman"/>
          <w:b/>
          <w:sz w:val="24"/>
          <w:szCs w:val="24"/>
        </w:rPr>
        <w:t xml:space="preserve"> </w:t>
      </w:r>
      <w:r w:rsidR="000172EA">
        <w:rPr>
          <w:rFonts w:ascii="Times New Roman" w:hAnsi="Times New Roman"/>
          <w:b/>
          <w:sz w:val="24"/>
          <w:szCs w:val="24"/>
        </w:rPr>
        <w:t xml:space="preserve"> </w:t>
      </w:r>
      <w:r w:rsidRPr="00BD04EC">
        <w:rPr>
          <w:rFonts w:ascii="Times New Roman" w:hAnsi="Times New Roman"/>
          <w:sz w:val="24"/>
          <w:szCs w:val="24"/>
        </w:rPr>
        <w:t xml:space="preserve">Облагораживание территории мемориального комплекса. </w:t>
      </w:r>
    </w:p>
    <w:p w:rsidR="009C57C2" w:rsidRDefault="009C57C2" w:rsidP="009C57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bCs/>
          <w:sz w:val="24"/>
          <w:szCs w:val="24"/>
        </w:rPr>
        <w:t xml:space="preserve">«Ю.А.Гагарин - гордость Оренбурга»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 w:rsidR="002139A3">
        <w:rPr>
          <w:rFonts w:ascii="Times New Roman" w:hAnsi="Times New Roman"/>
          <w:b/>
          <w:sz w:val="24"/>
          <w:szCs w:val="24"/>
        </w:rPr>
        <w:t xml:space="preserve">2 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 w:rsidR="002139A3"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9C57C2" w:rsidRDefault="009C57C2" w:rsidP="009C57C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Знакомство с жизнью и деятельностью земляка Ю.А. Гагарина.</w:t>
      </w:r>
    </w:p>
    <w:p w:rsidR="009C57C2" w:rsidRDefault="009C57C2" w:rsidP="009C57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04EC">
        <w:rPr>
          <w:rFonts w:ascii="Times New Roman" w:hAnsi="Times New Roman"/>
          <w:b/>
          <w:bCs/>
          <w:sz w:val="24"/>
          <w:szCs w:val="24"/>
        </w:rPr>
        <w:t xml:space="preserve">«Я - Оренбуржец и этим горжусь!» 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 w:rsidR="00DA4894">
        <w:rPr>
          <w:rFonts w:ascii="Times New Roman" w:hAnsi="Times New Roman"/>
          <w:b/>
          <w:sz w:val="24"/>
          <w:szCs w:val="24"/>
        </w:rPr>
        <w:t xml:space="preserve">4 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 w:rsidR="00DA4894"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9C57C2" w:rsidRDefault="009C57C2" w:rsidP="009C57C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D04EC">
        <w:rPr>
          <w:rFonts w:ascii="Times New Roman" w:hAnsi="Times New Roman"/>
          <w:sz w:val="24"/>
          <w:szCs w:val="24"/>
        </w:rPr>
        <w:t>Жизнь и творчество С.Т. Аксакова в Оренбургской области.Биография С.Т.Аксакова.Род и родословный герб семьи Аксаковых. Основатель рода Аксаковых. Произведения С.Т.Аксакова.</w:t>
      </w:r>
      <w:r w:rsidR="000172EA">
        <w:rPr>
          <w:rFonts w:ascii="Times New Roman" w:hAnsi="Times New Roman"/>
          <w:sz w:val="24"/>
          <w:szCs w:val="24"/>
        </w:rPr>
        <w:t xml:space="preserve"> Другие знаменитые люди Оренбуржья. Подготовка сообщений.</w:t>
      </w:r>
    </w:p>
    <w:p w:rsidR="006376BD" w:rsidRDefault="00DA4894" w:rsidP="00DA4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4894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Защита проекта </w:t>
      </w:r>
      <w:r w:rsidRPr="00BD04EC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BD04EC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BD04EC">
        <w:rPr>
          <w:rFonts w:ascii="Times New Roman" w:hAnsi="Times New Roman"/>
          <w:b/>
          <w:sz w:val="24"/>
          <w:szCs w:val="24"/>
        </w:rPr>
        <w:t>)</w:t>
      </w:r>
    </w:p>
    <w:p w:rsidR="00B76A1B" w:rsidRPr="00793339" w:rsidRDefault="00B76A1B" w:rsidP="00793339">
      <w:pPr>
        <w:pStyle w:val="a3"/>
        <w:widowControl w:val="0"/>
        <w:numPr>
          <w:ilvl w:val="0"/>
          <w:numId w:val="42"/>
        </w:numPr>
        <w:spacing w:after="0" w:line="240" w:lineRule="auto"/>
        <w:ind w:right="20"/>
        <w:jc w:val="both"/>
        <w:rPr>
          <w:rFonts w:ascii="Times New Roman" w:hAnsi="Times New Roman"/>
          <w:b/>
          <w:spacing w:val="3"/>
          <w:sz w:val="24"/>
          <w:szCs w:val="24"/>
        </w:rPr>
      </w:pPr>
      <w:r w:rsidRPr="00793339">
        <w:rPr>
          <w:rFonts w:ascii="Times New Roman" w:hAnsi="Times New Roman"/>
          <w:b/>
          <w:spacing w:val="3"/>
          <w:sz w:val="24"/>
          <w:szCs w:val="24"/>
        </w:rPr>
        <w:t>Тематическое планирование</w:t>
      </w:r>
    </w:p>
    <w:p w:rsidR="00B76A1B" w:rsidRPr="00C5462C" w:rsidRDefault="00B76A1B" w:rsidP="00B76A1B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/>
          <w:b/>
          <w:spacing w:val="3"/>
          <w:sz w:val="24"/>
          <w:szCs w:val="24"/>
        </w:rPr>
      </w:pPr>
    </w:p>
    <w:tbl>
      <w:tblPr>
        <w:tblW w:w="100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938"/>
        <w:gridCol w:w="1277"/>
      </w:tblGrid>
      <w:tr w:rsidR="00B76A1B" w:rsidRPr="004D70FF" w:rsidTr="004D70FF">
        <w:trPr>
          <w:trHeight w:val="56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Кол-во </w:t>
            </w:r>
          </w:p>
          <w:p w:rsidR="00B76A1B" w:rsidRPr="004D70FF" w:rsidRDefault="00B76A1B" w:rsidP="001D3C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B76A1B" w:rsidRPr="004D70FF" w:rsidTr="004D70FF">
        <w:trPr>
          <w:trHeight w:val="41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</w:p>
        </w:tc>
      </w:tr>
      <w:tr w:rsidR="00B76A1B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 xml:space="preserve">Моя школа </w:t>
            </w:r>
            <w:r w:rsidR="001D3C33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76A1B" w:rsidRPr="004D70FF" w:rsidTr="004D70FF">
        <w:trPr>
          <w:trHeight w:val="27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Экскурсия «Красота осени»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76A1B" w:rsidRPr="004D70FF" w:rsidTr="004D70FF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 xml:space="preserve">Моя семья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76A1B" w:rsidRPr="004D70FF" w:rsidTr="004D70FF">
        <w:trPr>
          <w:trHeight w:val="26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 xml:space="preserve">Школьная библиотека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6A1B" w:rsidRPr="004D70FF" w:rsidTr="004D70FF">
        <w:trPr>
          <w:trHeight w:val="2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Экскурсия «Библиотека села Степановка»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6A1B" w:rsidRPr="004D70FF" w:rsidTr="004D70FF">
        <w:trPr>
          <w:trHeight w:val="26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Защита проекта </w:t>
            </w:r>
            <w:r w:rsidR="001D3C33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6A1B" w:rsidRPr="004D70FF" w:rsidTr="004D70FF">
        <w:trPr>
          <w:trHeight w:val="39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1B" w:rsidRPr="004D70FF" w:rsidRDefault="00B76A1B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</w:p>
        </w:tc>
      </w:tr>
      <w:tr w:rsidR="001D3C33" w:rsidRPr="004D70FF" w:rsidTr="004D70FF">
        <w:trPr>
          <w:trHeight w:val="27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 xml:space="preserve">«Моя малая Родина»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D3C33" w:rsidRPr="004D70FF" w:rsidTr="004D70FF">
        <w:trPr>
          <w:trHeight w:val="27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sz w:val="24"/>
                <w:szCs w:val="24"/>
              </w:rPr>
              <w:t xml:space="preserve">«Мой край Оренбургский»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sz w:val="24"/>
                <w:szCs w:val="24"/>
              </w:rPr>
              <w:t xml:space="preserve">Неофициальные символы Оренбуржья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7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sz w:val="24"/>
                <w:szCs w:val="24"/>
              </w:rPr>
              <w:t>Экскурсия в Краеведческий музей Ташлинского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6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«Природное наследие любимого края»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3C33" w:rsidRPr="004D70FF" w:rsidTr="004D70FF">
        <w:trPr>
          <w:trHeight w:val="2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«Люди Оренбуржья»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«Города Оренбуржья»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D3C33" w:rsidRPr="004D70FF" w:rsidTr="004D70FF">
        <w:trPr>
          <w:trHeight w:val="54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Заочная экскурсия по значимым местам и достопримечательностям Оренбургской области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rPr>
                <w:sz w:val="24"/>
                <w:szCs w:val="24"/>
              </w:rPr>
            </w:pPr>
            <w:r w:rsidRPr="004D7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Защита проекта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7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/>
              <w:jc w:val="both"/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</w:pPr>
            <w:r w:rsidRPr="004D70F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Природное наследие Оренбуржья  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Животный мир родного края. Растительный мир родного края. Климат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«Что за зернышко такое, не простое – золотое» 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Оренбургский пуховый платок</w:t>
            </w:r>
            <w:r w:rsidR="004D70FF" w:rsidRPr="004D70FF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Защита проекта 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Мой Ташлинский район</w:t>
            </w:r>
            <w:r w:rsidR="004D70FF" w:rsidRPr="004D70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Оренбуржье в годы ВОВ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bCs/>
                <w:sz w:val="24"/>
                <w:szCs w:val="24"/>
              </w:rPr>
              <w:t xml:space="preserve">«Ю.А.Гагарин - гордость Оренбурга» 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bCs/>
                <w:sz w:val="24"/>
                <w:szCs w:val="24"/>
              </w:rPr>
              <w:t xml:space="preserve">«Я - Оренбуржец и этим горжусь!»  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1D3C33" w:rsidRPr="004D70FF" w:rsidTr="004D70FF">
        <w:trPr>
          <w:trHeight w:val="2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1D3C33" w:rsidP="004D7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0F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Защита проекта </w:t>
            </w:r>
            <w:r w:rsidR="004D70FF" w:rsidRPr="004D7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33" w:rsidRPr="004D70FF" w:rsidRDefault="004D70FF" w:rsidP="001D3C33">
            <w:pPr>
              <w:spacing w:after="0" w:line="240" w:lineRule="auto"/>
              <w:ind w:left="57" w:right="57"/>
              <w:contextualSpacing/>
              <w:jc w:val="center"/>
              <w:rPr>
                <w:rFonts w:ascii="Times New Roman" w:eastAsia="+mn-ea" w:hAnsi="Times New Roman"/>
                <w:color w:val="000000"/>
                <w:sz w:val="24"/>
                <w:szCs w:val="24"/>
              </w:rPr>
            </w:pPr>
            <w:r w:rsidRPr="004D70FF">
              <w:rPr>
                <w:rFonts w:ascii="Times New Roman" w:eastAsia="+mn-ea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B76A1B" w:rsidRPr="00BD04EC" w:rsidRDefault="00B76A1B" w:rsidP="001D3C3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sectPr w:rsidR="00B76A1B" w:rsidRPr="00BD04EC" w:rsidSect="00DA4894">
          <w:headerReference w:type="even" r:id="rId9"/>
          <w:footerReference w:type="default" r:id="rId10"/>
          <w:pgSz w:w="11906" w:h="16838"/>
          <w:pgMar w:top="851" w:right="707" w:bottom="709" w:left="1134" w:header="709" w:footer="0" w:gutter="0"/>
          <w:cols w:space="708"/>
          <w:docGrid w:linePitch="360"/>
        </w:sectPr>
      </w:pPr>
    </w:p>
    <w:p w:rsidR="006376BD" w:rsidRPr="0002209D" w:rsidRDefault="006376BD" w:rsidP="006376B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20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Календарно - тематическое планирование</w:t>
      </w:r>
    </w:p>
    <w:p w:rsidR="006376BD" w:rsidRPr="0002209D" w:rsidRDefault="006376BD" w:rsidP="006376B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20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ad"/>
        <w:tblW w:w="5000" w:type="pct"/>
        <w:tblLook w:val="04A0"/>
      </w:tblPr>
      <w:tblGrid>
        <w:gridCol w:w="11683"/>
        <w:gridCol w:w="2110"/>
      </w:tblGrid>
      <w:tr w:rsidR="007D5BCD" w:rsidRPr="002207B9" w:rsidTr="007D5BCD">
        <w:tc>
          <w:tcPr>
            <w:tcW w:w="4235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D5BCD" w:rsidRPr="002207B9" w:rsidRDefault="007D5BCD" w:rsidP="00F61CE2">
            <w:pPr>
              <w:jc w:val="center"/>
              <w:rPr>
                <w:b/>
              </w:rPr>
            </w:pPr>
            <w:r w:rsidRPr="002207B9">
              <w:rPr>
                <w:b/>
                <w:color w:val="000000"/>
                <w:shd w:val="clear" w:color="auto" w:fill="FFFFFF"/>
              </w:rPr>
              <w:t>Названия темы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F61CE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207B9">
              <w:rPr>
                <w:b/>
                <w:color w:val="000000"/>
                <w:shd w:val="clear" w:color="auto" w:fill="FFFFFF"/>
              </w:rPr>
              <w:t>Кол.</w:t>
            </w:r>
          </w:p>
          <w:p w:rsidR="007D5BCD" w:rsidRPr="002207B9" w:rsidRDefault="007D5BCD" w:rsidP="00F61CE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2207B9">
              <w:rPr>
                <w:b/>
                <w:color w:val="000000"/>
                <w:shd w:val="clear" w:color="auto" w:fill="FFFFFF"/>
              </w:rPr>
              <w:t>час</w:t>
            </w: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  <w:r w:rsidRPr="002207B9">
              <w:rPr>
                <w:b/>
              </w:rPr>
              <w:t>Моя школа (3 часа)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313F1B">
            <w:pPr>
              <w:jc w:val="both"/>
            </w:pPr>
            <w:r w:rsidRPr="002207B9">
              <w:t xml:space="preserve">«Почему школа называется школой». Экскурсия по школе. 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</w:pPr>
            <w:r w:rsidRPr="002207B9">
              <w:t xml:space="preserve">Беседа о школе, история школы, символика. Правила поведения, бережного отношения.  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07B9">
              <w:t>Рисунки «Моя школа»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  <w:r w:rsidRPr="002207B9">
              <w:rPr>
                <w:b/>
              </w:rPr>
              <w:t>Экскурсия «Красота осени». (4часа)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313F1B">
            <w:pPr>
              <w:jc w:val="both"/>
              <w:rPr>
                <w:b/>
                <w:bCs/>
                <w:color w:val="000000"/>
              </w:rPr>
            </w:pPr>
            <w:r w:rsidRPr="002207B9">
              <w:rPr>
                <w:bCs/>
              </w:rPr>
              <w:t>Наблюдение за красотой природы осенью, фиксация красивых мест села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rPr>
                <w:color w:val="000000"/>
              </w:rPr>
            </w:pPr>
            <w:r w:rsidRPr="002207B9">
              <w:t>Охрана природных богатств, правила поведения в природе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rPr>
                <w:color w:val="000000"/>
              </w:rPr>
            </w:pPr>
            <w:r w:rsidRPr="002207B9">
              <w:t xml:space="preserve"> Осенние поделки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F61CE2">
            <w:pPr>
              <w:rPr>
                <w:color w:val="000000"/>
              </w:rPr>
            </w:pPr>
            <w:r w:rsidRPr="002207B9">
              <w:t>Осенние поделки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  <w:r w:rsidRPr="002207B9">
              <w:rPr>
                <w:b/>
              </w:rPr>
              <w:t>Моя семья (4часа)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2207B9">
            <w:pPr>
              <w:jc w:val="both"/>
              <w:rPr>
                <w:color w:val="000000"/>
              </w:rPr>
            </w:pPr>
            <w:r w:rsidRPr="002207B9">
              <w:t xml:space="preserve">Я и моё имя. 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07B9">
              <w:t>Корни моей семьи. Моя родословная.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07B9">
              <w:t>Наша дружная семья. Семейные традиции. Профессии в моей семье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bottom w:val="single" w:sz="4" w:space="0" w:color="auto"/>
              <w:right w:val="single" w:sz="4" w:space="0" w:color="auto"/>
            </w:tcBorders>
          </w:tcPr>
          <w:p w:rsidR="007D5BCD" w:rsidRPr="002207B9" w:rsidRDefault="007D5BCD" w:rsidP="002207B9">
            <w:pPr>
              <w:jc w:val="both"/>
            </w:pPr>
            <w:r w:rsidRPr="002207B9">
              <w:t>Творческий конкурс «Старая фотография рассказала…»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  <w:r w:rsidRPr="002207B9">
              <w:rPr>
                <w:b/>
              </w:rPr>
              <w:t>Школьная библиотека (2часа)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07B9">
              <w:t xml:space="preserve"> Правила поведения в школе, на уроке, в школьной библиотеке.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bottom w:val="single" w:sz="4" w:space="0" w:color="auto"/>
              <w:right w:val="single" w:sz="4" w:space="0" w:color="auto"/>
            </w:tcBorders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Книги в библиотеке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rPr>
                <w:b/>
              </w:rPr>
            </w:pPr>
            <w:r w:rsidRPr="002207B9">
              <w:rPr>
                <w:b/>
              </w:rPr>
              <w:t>Экскурсия «Библиотека села Степановка». (2часа)</w:t>
            </w: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/>
              </w:rPr>
            </w:pPr>
          </w:p>
        </w:tc>
      </w:tr>
      <w:tr w:rsidR="007D5BCD" w:rsidRPr="002207B9" w:rsidTr="007D5BCD">
        <w:tc>
          <w:tcPr>
            <w:tcW w:w="4235" w:type="pct"/>
            <w:tcBorders>
              <w:top w:val="single" w:sz="4" w:space="0" w:color="auto"/>
            </w:tcBorders>
          </w:tcPr>
          <w:p w:rsidR="007D5BCD" w:rsidRPr="002207B9" w:rsidRDefault="007D5BCD" w:rsidP="002207B9">
            <w:pPr>
              <w:jc w:val="both"/>
              <w:rPr>
                <w:color w:val="000000"/>
              </w:rPr>
            </w:pPr>
            <w:r w:rsidRPr="002207B9">
              <w:rPr>
                <w:bCs/>
              </w:rPr>
              <w:t xml:space="preserve">Знакомство с сельской библиотекой. 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 w:rsidRPr="002207B9"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F61CE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07B9">
              <w:rPr>
                <w:bCs/>
              </w:rPr>
              <w:t>Ознакомление с правилами библиотеки.</w:t>
            </w:r>
          </w:p>
        </w:tc>
        <w:tc>
          <w:tcPr>
            <w:tcW w:w="765" w:type="pct"/>
            <w:tcBorders>
              <w:right w:val="single" w:sz="4" w:space="0" w:color="auto"/>
            </w:tcBorders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7D5BCD" w:rsidRPr="002207B9" w:rsidTr="007D5BCD">
        <w:tc>
          <w:tcPr>
            <w:tcW w:w="4235" w:type="pct"/>
          </w:tcPr>
          <w:p w:rsidR="007D5BCD" w:rsidRPr="002207B9" w:rsidRDefault="007D5BCD" w:rsidP="00220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07B9">
              <w:rPr>
                <w:i/>
              </w:rPr>
              <w:t xml:space="preserve">Защита проекта </w:t>
            </w:r>
            <w:r>
              <w:rPr>
                <w:i/>
              </w:rPr>
              <w:t xml:space="preserve"> </w:t>
            </w:r>
          </w:p>
        </w:tc>
        <w:tc>
          <w:tcPr>
            <w:tcW w:w="765" w:type="pct"/>
          </w:tcPr>
          <w:p w:rsidR="007D5BCD" w:rsidRPr="002207B9" w:rsidRDefault="007D5BCD" w:rsidP="00ED0F6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</w:tbl>
    <w:p w:rsidR="0007422B" w:rsidRDefault="0007422B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422B" w:rsidRDefault="0007422B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13722F" w:rsidRDefault="0013722F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422B" w:rsidRDefault="0007422B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DB1337" w:rsidRDefault="00DB1337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07422B" w:rsidRDefault="0007422B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:rsidR="008D1436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20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2 класс</w:t>
      </w:r>
    </w:p>
    <w:p w:rsidR="006E491B" w:rsidRDefault="006E491B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d"/>
        <w:tblW w:w="5000" w:type="pct"/>
        <w:tblLook w:val="04A0"/>
      </w:tblPr>
      <w:tblGrid>
        <w:gridCol w:w="11815"/>
        <w:gridCol w:w="1961"/>
        <w:gridCol w:w="17"/>
      </w:tblGrid>
      <w:tr w:rsidR="007D5BCD" w:rsidRPr="0013722F" w:rsidTr="007D5BCD">
        <w:tc>
          <w:tcPr>
            <w:tcW w:w="4283" w:type="pc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D5BCD" w:rsidRPr="0013722F" w:rsidRDefault="007D5BCD" w:rsidP="0013722F">
            <w:pPr>
              <w:jc w:val="center"/>
              <w:rPr>
                <w:b/>
              </w:rPr>
            </w:pPr>
            <w:r w:rsidRPr="0013722F">
              <w:rPr>
                <w:b/>
                <w:color w:val="000000"/>
                <w:shd w:val="clear" w:color="auto" w:fill="FFFFFF"/>
              </w:rPr>
              <w:t>Названия темы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13722F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13722F">
              <w:rPr>
                <w:b/>
                <w:color w:val="000000"/>
                <w:shd w:val="clear" w:color="auto" w:fill="FFFFFF"/>
              </w:rPr>
              <w:t>Кол.</w:t>
            </w:r>
          </w:p>
          <w:p w:rsidR="007D5BCD" w:rsidRPr="0013722F" w:rsidRDefault="007D5BCD" w:rsidP="0013722F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13722F">
              <w:rPr>
                <w:b/>
                <w:color w:val="000000"/>
                <w:shd w:val="clear" w:color="auto" w:fill="FFFFFF"/>
              </w:rPr>
              <w:t>час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</w:rPr>
            </w:pPr>
            <w:r w:rsidRPr="0013722F">
              <w:rPr>
                <w:b/>
              </w:rPr>
              <w:t>«Моя малая Родина» (3часа)</w:t>
            </w:r>
          </w:p>
          <w:p w:rsidR="007D5BCD" w:rsidRPr="0013722F" w:rsidRDefault="007D5BCD" w:rsidP="0013722F">
            <w:pPr>
              <w:jc w:val="center"/>
              <w:rPr>
                <w:b/>
              </w:rPr>
            </w:pP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7D5BCD" w:rsidRDefault="007D5BCD" w:rsidP="006E491B">
            <w:pPr>
              <w:jc w:val="center"/>
              <w:rPr>
                <w:b/>
              </w:rPr>
            </w:pPr>
          </w:p>
          <w:p w:rsidR="007D5BCD" w:rsidRPr="0013722F" w:rsidRDefault="007D5BCD" w:rsidP="006E491B">
            <w:pPr>
              <w:jc w:val="center"/>
              <w:rPr>
                <w:b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F1E8D">
            <w:pPr>
              <w:jc w:val="both"/>
            </w:pPr>
            <w:r w:rsidRPr="0013722F">
              <w:t xml:space="preserve">Знакомство с историей с. Степановка Оренбургской области Ташлинского района. 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F1E8D">
            <w:pPr>
              <w:jc w:val="both"/>
              <w:rPr>
                <w:b/>
              </w:rPr>
            </w:pPr>
            <w:r w:rsidRPr="0013722F">
              <w:t xml:space="preserve">Моё родное село. Улицы села. История села. Традиции моего села. </w:t>
            </w:r>
          </w:p>
          <w:p w:rsidR="007D5BCD" w:rsidRPr="0013722F" w:rsidRDefault="007D5BCD" w:rsidP="001F1E8D">
            <w:pPr>
              <w:autoSpaceDE w:val="0"/>
              <w:autoSpaceDN w:val="0"/>
              <w:adjustRightInd w:val="0"/>
              <w:jc w:val="both"/>
            </w:pPr>
            <w:r w:rsidRPr="0013722F">
              <w:rPr>
                <w:b/>
              </w:rPr>
              <w:t>Экскурсия по улицам села.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22F">
              <w:t>Фотовыставка «Мое село».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</w:rPr>
            </w:pPr>
            <w:r w:rsidRPr="0013722F">
              <w:rPr>
                <w:b/>
              </w:rPr>
              <w:t>«Мой край Оренбургский» (2 часа)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jc w:val="both"/>
              <w:rPr>
                <w:b/>
                <w:bCs/>
                <w:color w:val="000000"/>
              </w:rPr>
            </w:pPr>
            <w:r w:rsidRPr="0013722F">
              <w:t xml:space="preserve">Историей образования Оренбурга   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rPr>
                <w:color w:val="000000"/>
              </w:rPr>
            </w:pPr>
            <w:r w:rsidRPr="0013722F">
              <w:t>Исторические и культурные достопримечательности Оренбурга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rPr>
          <w:gridAfter w:val="1"/>
          <w:wAfter w:w="6" w:type="pct"/>
          <w:trHeight w:val="381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</w:rPr>
            </w:pPr>
            <w:r w:rsidRPr="0013722F">
              <w:rPr>
                <w:b/>
              </w:rPr>
              <w:t>Неофициальные символы Оренбуржья (2часа)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jc w:val="both"/>
              <w:rPr>
                <w:color w:val="000000"/>
              </w:rPr>
            </w:pPr>
            <w:r w:rsidRPr="0013722F">
              <w:t>Творческая деятельность по составлению символики Оренбуржья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2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</w:rPr>
            </w:pPr>
            <w:r w:rsidRPr="0013722F">
              <w:rPr>
                <w:b/>
              </w:rPr>
              <w:t>Экскурсия в Краеведческий музей Ташлинского района. (2часа)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Default="007D5BCD" w:rsidP="006E491B">
            <w:pPr>
              <w:jc w:val="center"/>
              <w:rPr>
                <w:b/>
              </w:rPr>
            </w:pPr>
          </w:p>
          <w:p w:rsidR="007D5BCD" w:rsidRPr="0013722F" w:rsidRDefault="007D5BCD" w:rsidP="006E491B">
            <w:pPr>
              <w:jc w:val="center"/>
              <w:rPr>
                <w:b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22F">
              <w:t xml:space="preserve"> </w:t>
            </w:r>
            <w:r w:rsidRPr="0013722F">
              <w:rPr>
                <w:color w:val="000000"/>
              </w:rPr>
              <w:t>Образование музея. Наблюдение за бытом наших предков.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2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</w:rPr>
            </w:pPr>
            <w:r w:rsidRPr="0013722F">
              <w:rPr>
                <w:b/>
                <w:color w:val="000000"/>
              </w:rPr>
              <w:t xml:space="preserve">«Природное наследие любимого края» </w:t>
            </w:r>
            <w:r w:rsidRPr="0013722F">
              <w:rPr>
                <w:b/>
              </w:rPr>
              <w:t>(1час)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jc w:val="both"/>
              <w:rPr>
                <w:color w:val="000000"/>
              </w:rPr>
            </w:pPr>
            <w:r w:rsidRPr="0013722F">
              <w:t>Изучение проблем водоемов Оренбургской области. Правила безопасного поведения на водоемах.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  <w:bCs/>
                <w:color w:val="000000"/>
              </w:rPr>
            </w:pPr>
            <w:r w:rsidRPr="0013722F">
              <w:rPr>
                <w:b/>
                <w:bCs/>
                <w:iCs/>
                <w:color w:val="000000"/>
              </w:rPr>
              <w:t xml:space="preserve">«Люди Оренбуржья» </w:t>
            </w:r>
            <w:r w:rsidRPr="0013722F">
              <w:rPr>
                <w:b/>
              </w:rPr>
              <w:t>(2 часа)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jc w:val="both"/>
              <w:rPr>
                <w:bCs/>
                <w:iCs/>
                <w:color w:val="000000"/>
              </w:rPr>
            </w:pPr>
            <w:r w:rsidRPr="0013722F">
              <w:rPr>
                <w:bCs/>
                <w:iCs/>
                <w:color w:val="000000"/>
              </w:rPr>
              <w:t>Знакомство с коренными жителями области, многообразием национальности, численностью населения, с национальными костюмами.</w:t>
            </w:r>
          </w:p>
          <w:p w:rsidR="007D5BCD" w:rsidRPr="0013722F" w:rsidRDefault="007D5BCD" w:rsidP="0013722F">
            <w:pPr>
              <w:jc w:val="both"/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2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  <w:bCs/>
                <w:color w:val="000000"/>
              </w:rPr>
            </w:pPr>
            <w:r w:rsidRPr="0013722F">
              <w:rPr>
                <w:b/>
                <w:bCs/>
                <w:iCs/>
                <w:color w:val="000000"/>
              </w:rPr>
              <w:t xml:space="preserve">«Города Оренбуржья» </w:t>
            </w:r>
            <w:r w:rsidRPr="0013722F">
              <w:rPr>
                <w:b/>
              </w:rPr>
              <w:t>(1час)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5BCD" w:rsidRPr="0013722F" w:rsidTr="007D5BCD">
        <w:trPr>
          <w:trHeight w:val="518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jc w:val="both"/>
              <w:rPr>
                <w:bCs/>
                <w:iCs/>
                <w:color w:val="000000"/>
              </w:rPr>
            </w:pPr>
            <w:r w:rsidRPr="0013722F">
              <w:rPr>
                <w:bCs/>
                <w:iCs/>
                <w:color w:val="000000"/>
              </w:rPr>
              <w:t xml:space="preserve">История основания и развития городов Оренбургской области. Города на карте России. Население. </w:t>
            </w:r>
          </w:p>
          <w:p w:rsidR="007D5BCD" w:rsidRPr="0013722F" w:rsidRDefault="007D5BCD" w:rsidP="001372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rPr>
          <w:gridAfter w:val="1"/>
          <w:wAfter w:w="6" w:type="pct"/>
        </w:trPr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ED0F6F">
            <w:pPr>
              <w:rPr>
                <w:b/>
                <w:bCs/>
                <w:color w:val="000000"/>
              </w:rPr>
            </w:pPr>
            <w:r w:rsidRPr="0013722F">
              <w:rPr>
                <w:b/>
                <w:bCs/>
                <w:iCs/>
                <w:color w:val="000000"/>
              </w:rPr>
              <w:t xml:space="preserve">Заочная экскурсия по значимым местам и достопримечательностям Оренбургской области </w:t>
            </w:r>
            <w:r w:rsidRPr="0013722F">
              <w:rPr>
                <w:b/>
              </w:rPr>
              <w:t>(2 часа)</w:t>
            </w:r>
          </w:p>
        </w:tc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</w:tcPr>
          <w:p w:rsidR="007D5BCD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  <w:p w:rsidR="007D5BCD" w:rsidRPr="0013722F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jc w:val="both"/>
              <w:rPr>
                <w:bCs/>
                <w:iCs/>
                <w:color w:val="000000"/>
              </w:rPr>
            </w:pPr>
            <w:r w:rsidRPr="0013722F">
              <w:rPr>
                <w:bCs/>
                <w:iCs/>
                <w:color w:val="000000"/>
              </w:rPr>
              <w:t xml:space="preserve">Экскурсия по значимым местам. Достояние и гордость Оренбуржья. 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1372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13722F">
              <w:rPr>
                <w:bCs/>
                <w:iCs/>
                <w:color w:val="000000"/>
              </w:rPr>
              <w:t>Архитектурные памятники и святые места.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1</w:t>
            </w:r>
          </w:p>
        </w:tc>
      </w:tr>
      <w:tr w:rsidR="007D5BCD" w:rsidRPr="0013722F" w:rsidTr="007D5BCD">
        <w:tc>
          <w:tcPr>
            <w:tcW w:w="4283" w:type="pct"/>
            <w:tcBorders>
              <w:right w:val="single" w:sz="4" w:space="0" w:color="auto"/>
            </w:tcBorders>
          </w:tcPr>
          <w:p w:rsidR="007D5BCD" w:rsidRPr="0013722F" w:rsidRDefault="007D5BCD" w:rsidP="008D1436">
            <w:pPr>
              <w:jc w:val="both"/>
              <w:rPr>
                <w:b/>
              </w:rPr>
            </w:pPr>
            <w:r w:rsidRPr="0013722F">
              <w:rPr>
                <w:b/>
                <w:i/>
                <w:color w:val="000000"/>
                <w:shd w:val="clear" w:color="auto" w:fill="FFFFFF"/>
              </w:rPr>
              <w:t xml:space="preserve">Защита проекта </w:t>
            </w:r>
            <w:r w:rsidRPr="0013722F">
              <w:rPr>
                <w:b/>
              </w:rPr>
              <w:t>(2часа)</w:t>
            </w:r>
          </w:p>
          <w:p w:rsidR="007D5BCD" w:rsidRPr="0013722F" w:rsidRDefault="007D5BCD" w:rsidP="0013722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71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D5BCD" w:rsidRPr="0013722F" w:rsidRDefault="007D5BCD" w:rsidP="006E491B">
            <w:pPr>
              <w:jc w:val="center"/>
              <w:rPr>
                <w:bCs/>
                <w:color w:val="000000"/>
              </w:rPr>
            </w:pPr>
            <w:r w:rsidRPr="0013722F">
              <w:rPr>
                <w:bCs/>
                <w:color w:val="000000"/>
              </w:rPr>
              <w:t>2</w:t>
            </w:r>
          </w:p>
        </w:tc>
      </w:tr>
    </w:tbl>
    <w:p w:rsidR="008D1436" w:rsidRDefault="008D1436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974A6" w:rsidRDefault="000974A6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376BD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20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3 класс</w:t>
      </w:r>
    </w:p>
    <w:p w:rsidR="000974A6" w:rsidRPr="0002209D" w:rsidRDefault="000974A6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ad"/>
        <w:tblW w:w="5000" w:type="pct"/>
        <w:tblLook w:val="04A0"/>
      </w:tblPr>
      <w:tblGrid>
        <w:gridCol w:w="11672"/>
        <w:gridCol w:w="2121"/>
      </w:tblGrid>
      <w:tr w:rsidR="007D5BCD" w:rsidRPr="0075677C" w:rsidTr="007D5BCD">
        <w:tc>
          <w:tcPr>
            <w:tcW w:w="4231" w:type="pct"/>
            <w:vAlign w:val="center"/>
          </w:tcPr>
          <w:p w:rsidR="007D5BCD" w:rsidRPr="0075677C" w:rsidRDefault="007D5BCD" w:rsidP="00F61CE2">
            <w:pPr>
              <w:jc w:val="center"/>
              <w:rPr>
                <w:b/>
              </w:rPr>
            </w:pPr>
            <w:r w:rsidRPr="0075677C">
              <w:rPr>
                <w:b/>
                <w:color w:val="000000"/>
                <w:shd w:val="clear" w:color="auto" w:fill="FFFFFF"/>
              </w:rPr>
              <w:t>Названия темы</w:t>
            </w:r>
          </w:p>
        </w:tc>
        <w:tc>
          <w:tcPr>
            <w:tcW w:w="769" w:type="pct"/>
            <w:vAlign w:val="center"/>
          </w:tcPr>
          <w:p w:rsidR="007D5BCD" w:rsidRPr="0075677C" w:rsidRDefault="007D5BCD" w:rsidP="00F61CE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5677C">
              <w:rPr>
                <w:b/>
                <w:color w:val="000000"/>
                <w:shd w:val="clear" w:color="auto" w:fill="FFFFFF"/>
              </w:rPr>
              <w:t>Кол.</w:t>
            </w:r>
          </w:p>
          <w:p w:rsidR="007D5BCD" w:rsidRPr="0075677C" w:rsidRDefault="007D5BCD" w:rsidP="00F61CE2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75677C">
              <w:rPr>
                <w:b/>
                <w:color w:val="000000"/>
                <w:shd w:val="clear" w:color="auto" w:fill="FFFFFF"/>
              </w:rPr>
              <w:t>час</w:t>
            </w:r>
          </w:p>
        </w:tc>
      </w:tr>
      <w:tr w:rsidR="007D5BCD" w:rsidRPr="0075677C" w:rsidTr="007D5BCD">
        <w:tc>
          <w:tcPr>
            <w:tcW w:w="4231" w:type="pct"/>
            <w:vAlign w:val="center"/>
          </w:tcPr>
          <w:p w:rsidR="007D5BCD" w:rsidRPr="0075677C" w:rsidRDefault="007D5BCD" w:rsidP="00ED0F6F">
            <w:pPr>
              <w:rPr>
                <w:b/>
                <w:bCs/>
              </w:rPr>
            </w:pPr>
            <w:r w:rsidRPr="0075677C">
              <w:rPr>
                <w:rStyle w:val="ac"/>
              </w:rPr>
              <w:t xml:space="preserve">Природное наследие Оренбуржья  </w:t>
            </w:r>
            <w:r w:rsidRPr="0075677C">
              <w:rPr>
                <w:b/>
              </w:rPr>
              <w:t>(4часа)</w:t>
            </w:r>
          </w:p>
        </w:tc>
        <w:tc>
          <w:tcPr>
            <w:tcW w:w="769" w:type="pct"/>
            <w:vAlign w:val="center"/>
          </w:tcPr>
          <w:p w:rsidR="007D5BCD" w:rsidRPr="0075677C" w:rsidRDefault="007D5BCD" w:rsidP="00ED0F6F">
            <w:pPr>
              <w:rPr>
                <w:b/>
                <w:bCs/>
              </w:rPr>
            </w:pPr>
          </w:p>
        </w:tc>
      </w:tr>
      <w:tr w:rsidR="007D5BCD" w:rsidRPr="0075677C" w:rsidTr="007D5BCD">
        <w:trPr>
          <w:trHeight w:val="312"/>
        </w:trPr>
        <w:tc>
          <w:tcPr>
            <w:tcW w:w="4231" w:type="pct"/>
            <w:vAlign w:val="center"/>
          </w:tcPr>
          <w:p w:rsidR="007D5BCD" w:rsidRPr="0075677C" w:rsidRDefault="007D5BCD" w:rsidP="00150AF9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75677C">
              <w:rPr>
                <w:rStyle w:val="ac"/>
                <w:b w:val="0"/>
              </w:rPr>
              <w:t xml:space="preserve">Фауна Ташлинского района.   Значимые места и достопримечательности Ташлинского района.  </w:t>
            </w:r>
          </w:p>
        </w:tc>
        <w:tc>
          <w:tcPr>
            <w:tcW w:w="769" w:type="pct"/>
            <w:vAlign w:val="center"/>
          </w:tcPr>
          <w:p w:rsidR="007D5BCD" w:rsidRPr="0075677C" w:rsidRDefault="007D5BCD" w:rsidP="006E491B">
            <w:pPr>
              <w:jc w:val="center"/>
              <w:rPr>
                <w:color w:val="000000"/>
                <w:shd w:val="clear" w:color="auto" w:fill="FFFFFF"/>
              </w:rPr>
            </w:pPr>
            <w:r w:rsidRPr="0075677C">
              <w:rPr>
                <w:color w:val="000000"/>
                <w:shd w:val="clear" w:color="auto" w:fill="FFFFFF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i/>
                <w:color w:val="000000"/>
              </w:rPr>
            </w:pPr>
            <w:r w:rsidRPr="0075677C">
              <w:rPr>
                <w:rStyle w:val="ac"/>
                <w:b w:val="0"/>
              </w:rPr>
              <w:t>Флора Ташлинского района.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bCs/>
                <w:iCs/>
                <w:color w:val="000000"/>
              </w:rPr>
            </w:pPr>
            <w:r w:rsidRPr="0075677C">
              <w:rPr>
                <w:rStyle w:val="ac"/>
                <w:b w:val="0"/>
              </w:rPr>
              <w:t>Чтение художественной литературы – И. Малова «Я слышу степь». Правила бережного отношения к природе.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bCs/>
                <w:iCs/>
                <w:color w:val="000000"/>
              </w:rPr>
            </w:pPr>
            <w:r w:rsidRPr="0075677C">
              <w:rPr>
                <w:bCs/>
                <w:iCs/>
                <w:color w:val="000000"/>
              </w:rPr>
              <w:t>Экскурсия к Матневскому роднику.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0974A6">
            <w:pPr>
              <w:rPr>
                <w:b/>
                <w:bCs/>
                <w:color w:val="000000"/>
              </w:rPr>
            </w:pPr>
            <w:r w:rsidRPr="0075677C">
              <w:rPr>
                <w:b/>
              </w:rPr>
              <w:t>Животный мир родного края. Растительный мир родного края. Климат. (5 часов)</w:t>
            </w:r>
          </w:p>
        </w:tc>
        <w:tc>
          <w:tcPr>
            <w:tcW w:w="769" w:type="pct"/>
          </w:tcPr>
          <w:p w:rsidR="007D5BCD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  <w:p w:rsidR="007D5BCD" w:rsidRPr="0075677C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150AF9">
            <w:pPr>
              <w:jc w:val="both"/>
              <w:rPr>
                <w:b/>
              </w:rPr>
            </w:pPr>
            <w:r w:rsidRPr="0075677C">
              <w:t xml:space="preserve">Сезонные изменения погоды. Какие животные нашего края занесены в Красную книгу? </w:t>
            </w:r>
          </w:p>
          <w:p w:rsidR="007D5BCD" w:rsidRPr="0075677C" w:rsidRDefault="007D5BCD" w:rsidP="00F61CE2">
            <w:pPr>
              <w:contextualSpacing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contextualSpacing/>
              <w:jc w:val="both"/>
              <w:rPr>
                <w:color w:val="000000"/>
              </w:rPr>
            </w:pPr>
            <w:r w:rsidRPr="0075677C">
              <w:t>Растительный мир. Лиственные и хвойные деревья региона.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rPr>
          <w:trHeight w:val="305"/>
        </w:trPr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i/>
                <w:color w:val="000000"/>
              </w:rPr>
            </w:pPr>
            <w:r w:rsidRPr="0075677C">
              <w:t>Лекарственные растения нашего края. Культурные растения (садовые деревья, кустарники, травянистые растения) нашего региона.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color w:val="000000"/>
              </w:rPr>
            </w:pPr>
            <w:r w:rsidRPr="0075677C">
              <w:t xml:space="preserve">Животный мир. Птицы родного края. Охранять природу – значит охранять Родину. Заповедники. </w:t>
            </w:r>
            <w:r w:rsidRPr="0075677C">
              <w:rPr>
                <w:bCs/>
              </w:rPr>
              <w:t>Редкие     и исчезающие виды растений. Красная книга.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  <w:r w:rsidRPr="0075677C">
              <w:rPr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color w:val="000000"/>
              </w:rPr>
            </w:pPr>
            <w:r w:rsidRPr="0075677C">
              <w:t>Выставка  рисунков по теме: «Зимние пейзажи».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color w:val="000000"/>
              </w:rPr>
            </w:pP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ED0F6F">
            <w:pPr>
              <w:rPr>
                <w:b/>
                <w:bCs/>
                <w:color w:val="000000"/>
              </w:rPr>
            </w:pPr>
            <w:r w:rsidRPr="0075677C">
              <w:rPr>
                <w:b/>
                <w:bCs/>
                <w:iCs/>
                <w:color w:val="000000"/>
              </w:rPr>
              <w:t xml:space="preserve">Что за зернышко такое, не простое – золотое» </w:t>
            </w:r>
            <w:r w:rsidRPr="0075677C">
              <w:rPr>
                <w:b/>
              </w:rPr>
              <w:t>(4часа)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EB2D03">
            <w:pPr>
              <w:jc w:val="both"/>
              <w:rPr>
                <w:b/>
                <w:bCs/>
                <w:color w:val="000000"/>
              </w:rPr>
            </w:pPr>
            <w:r w:rsidRPr="0075677C">
              <w:rPr>
                <w:bCs/>
                <w:iCs/>
                <w:color w:val="000000"/>
              </w:rPr>
              <w:t>Что за зернышко такое?  Бережное отношение к хлебу и труду взрослых.</w:t>
            </w:r>
            <w:r w:rsidRPr="0075677C">
              <w:rPr>
                <w:rStyle w:val="ac"/>
                <w:b w:val="0"/>
              </w:rPr>
              <w:t xml:space="preserve"> 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b/>
                <w:bCs/>
                <w:color w:val="000000"/>
              </w:rPr>
            </w:pPr>
            <w:r w:rsidRPr="0075677C">
              <w:rPr>
                <w:rStyle w:val="ac"/>
                <w:b w:val="0"/>
              </w:rPr>
              <w:t>Труд хлеборобов. Практическая работа</w:t>
            </w:r>
            <w:r w:rsidRPr="0075677C">
              <w:rPr>
                <w:b/>
                <w:bCs/>
                <w:shd w:val="clear" w:color="auto" w:fill="FFFFFF"/>
              </w:rPr>
              <w:t xml:space="preserve"> </w:t>
            </w:r>
            <w:r w:rsidRPr="0075677C">
              <w:rPr>
                <w:bCs/>
                <w:shd w:val="clear" w:color="auto" w:fill="FFFFFF"/>
              </w:rPr>
              <w:t>Экскурсия в сопровождении с беседой и важности хлеба в жизни людей.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1</w:t>
            </w:r>
          </w:p>
        </w:tc>
      </w:tr>
      <w:tr w:rsidR="007D5BCD" w:rsidRPr="0075677C" w:rsidTr="007D5BCD">
        <w:trPr>
          <w:trHeight w:val="216"/>
        </w:trPr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bCs/>
                <w:iCs/>
                <w:color w:val="000000"/>
              </w:rPr>
            </w:pPr>
            <w:r w:rsidRPr="0075677C">
              <w:rPr>
                <w:bCs/>
                <w:shd w:val="clear" w:color="auto" w:fill="FFFFFF"/>
              </w:rPr>
              <w:t>Экскурсия в школьную музейную комнату.</w:t>
            </w:r>
            <w:r w:rsidRPr="0075677C">
              <w:t xml:space="preserve">  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EB2D03">
            <w:pPr>
              <w:jc w:val="both"/>
              <w:rPr>
                <w:bCs/>
                <w:shd w:val="clear" w:color="auto" w:fill="FFFFFF"/>
              </w:rPr>
            </w:pPr>
            <w:r w:rsidRPr="0075677C">
              <w:rPr>
                <w:bCs/>
                <w:shd w:val="clear" w:color="auto" w:fill="FFFFFF"/>
              </w:rPr>
              <w:t>Конкурс рисунков «Хлеб – всему голова!».</w:t>
            </w:r>
          </w:p>
          <w:p w:rsidR="007D5BCD" w:rsidRPr="0075677C" w:rsidRDefault="007D5BCD" w:rsidP="00F61CE2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ED0F6F">
            <w:pPr>
              <w:rPr>
                <w:b/>
                <w:bCs/>
                <w:color w:val="000000"/>
              </w:rPr>
            </w:pPr>
            <w:r w:rsidRPr="0075677C">
              <w:rPr>
                <w:rStyle w:val="ac"/>
              </w:rPr>
              <w:t>Оренбургский пуховый платок.</w:t>
            </w:r>
            <w:r w:rsidRPr="0075677C">
              <w:rPr>
                <w:rStyle w:val="ac"/>
                <w:b w:val="0"/>
              </w:rPr>
              <w:t xml:space="preserve"> </w:t>
            </w:r>
            <w:r w:rsidRPr="0075677C">
              <w:rPr>
                <w:b/>
              </w:rPr>
              <w:t>(2часа)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3E4C01">
            <w:pPr>
              <w:pStyle w:val="a6"/>
              <w:jc w:val="both"/>
              <w:rPr>
                <w:i/>
                <w:color w:val="000000"/>
                <w:shd w:val="clear" w:color="auto" w:fill="FFFFFF"/>
              </w:rPr>
            </w:pPr>
            <w:r w:rsidRPr="0075677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Оренбургский пуховый платок. 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F61CE2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75677C">
              <w:rPr>
                <w:color w:val="000000"/>
                <w:shd w:val="clear" w:color="auto" w:fill="FFFFFF"/>
              </w:rPr>
              <w:t>Пуховязальный промысел в России.</w:t>
            </w: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1</w:t>
            </w:r>
          </w:p>
        </w:tc>
      </w:tr>
      <w:tr w:rsidR="007D5BCD" w:rsidRPr="0075677C" w:rsidTr="007D5BCD">
        <w:tc>
          <w:tcPr>
            <w:tcW w:w="4231" w:type="pct"/>
          </w:tcPr>
          <w:p w:rsidR="007D5BCD" w:rsidRPr="0075677C" w:rsidRDefault="007D5BCD" w:rsidP="0098591D">
            <w:pPr>
              <w:jc w:val="both"/>
              <w:rPr>
                <w:b/>
              </w:rPr>
            </w:pPr>
            <w:r w:rsidRPr="0075677C">
              <w:rPr>
                <w:b/>
                <w:i/>
                <w:color w:val="000000"/>
                <w:shd w:val="clear" w:color="auto" w:fill="FFFFFF"/>
              </w:rPr>
              <w:t xml:space="preserve">Защита проекта </w:t>
            </w:r>
            <w:r w:rsidRPr="0075677C">
              <w:rPr>
                <w:b/>
              </w:rPr>
              <w:t>(2часа)</w:t>
            </w:r>
          </w:p>
          <w:p w:rsidR="007D5BCD" w:rsidRPr="0075677C" w:rsidRDefault="007D5BCD" w:rsidP="00F61CE2">
            <w:pPr>
              <w:jc w:val="both"/>
              <w:rPr>
                <w:i/>
                <w:color w:val="000000"/>
                <w:shd w:val="clear" w:color="auto" w:fill="FFFFFF"/>
              </w:rPr>
            </w:pPr>
          </w:p>
        </w:tc>
        <w:tc>
          <w:tcPr>
            <w:tcW w:w="769" w:type="pct"/>
          </w:tcPr>
          <w:p w:rsidR="007D5BCD" w:rsidRPr="0075677C" w:rsidRDefault="007D5BCD" w:rsidP="006E491B">
            <w:pPr>
              <w:jc w:val="center"/>
              <w:rPr>
                <w:bCs/>
                <w:color w:val="000000"/>
              </w:rPr>
            </w:pPr>
            <w:r w:rsidRPr="0075677C">
              <w:rPr>
                <w:bCs/>
                <w:color w:val="000000"/>
              </w:rPr>
              <w:t>2</w:t>
            </w:r>
          </w:p>
        </w:tc>
      </w:tr>
    </w:tbl>
    <w:p w:rsidR="006376BD" w:rsidRPr="00BD04EC" w:rsidRDefault="0098591D" w:rsidP="006376BD">
      <w:pPr>
        <w:pStyle w:val="a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DB1337">
        <w:rPr>
          <w:rFonts w:ascii="Times New Roman" w:hAnsi="Times New Roman"/>
          <w:i/>
          <w:sz w:val="24"/>
          <w:szCs w:val="24"/>
        </w:rPr>
        <w:t xml:space="preserve"> </w:t>
      </w:r>
    </w:p>
    <w:p w:rsidR="006E491B" w:rsidRDefault="006E491B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D5BCD" w:rsidRDefault="007D5BC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376BD" w:rsidRDefault="006376BD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2209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 класс</w:t>
      </w:r>
    </w:p>
    <w:p w:rsidR="000974A6" w:rsidRPr="0002209D" w:rsidRDefault="000974A6" w:rsidP="006376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10"/>
        <w:tblW w:w="5000" w:type="pct"/>
        <w:tblLook w:val="04A0"/>
      </w:tblPr>
      <w:tblGrid>
        <w:gridCol w:w="11658"/>
        <w:gridCol w:w="2135"/>
      </w:tblGrid>
      <w:tr w:rsidR="007D5BCD" w:rsidRPr="000974A6" w:rsidTr="007D5BCD">
        <w:trPr>
          <w:trHeight w:val="9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0974A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                                                                                            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Кол.</w:t>
            </w:r>
          </w:p>
          <w:p w:rsidR="007D5BCD" w:rsidRPr="000974A6" w:rsidRDefault="007D5BCD" w:rsidP="006E491B">
            <w:pPr>
              <w:ind w:left="-57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час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Мой Ташлинский район.</w:t>
            </w: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974A6">
              <w:rPr>
                <w:rFonts w:ascii="Times New Roman" w:hAnsi="Times New Roman" w:cs="Times New Roman"/>
                <w:b/>
              </w:rPr>
              <w:t>(2часа)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pStyle w:val="a6"/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Символы Ташлинского района. Герб, флаг, гимн. </w:t>
            </w:r>
          </w:p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Прослушивание и разучивание гимна Ташлинского района.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0974A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Оренбуржье в годы ВОВ </w:t>
            </w:r>
            <w:r w:rsidRPr="000974A6">
              <w:rPr>
                <w:rFonts w:ascii="Times New Roman" w:hAnsi="Times New Roman" w:cs="Times New Roman"/>
                <w:b/>
              </w:rPr>
              <w:t>(6 часов)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Сбор информации о тяжелом военном времени Оренбуржья. 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>Родственники, участники ВОВ.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Коллаж военного времени. История области в истории страны «Здравствуй, Аллея Победы!»  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>Вклад Оренбуржья в историю победы, становления страны.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>Рассказ о жителях нашего села. Изучение биографии героев. Их вклад в нашу победу!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Экскурсия к мемориальному комплексу павшим землякам в 1941-1945г. </w:t>
            </w:r>
            <w:r w:rsidRPr="000974A6">
              <w:rPr>
                <w:rFonts w:ascii="Times New Roman" w:hAnsi="Times New Roman" w:cs="Times New Roman"/>
              </w:rPr>
              <w:t xml:space="preserve">  Облагораживание территории мемориального комплекса.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74A6">
              <w:rPr>
                <w:rFonts w:ascii="Times New Roman" w:hAnsi="Times New Roman" w:cs="Times New Roman"/>
                <w:b/>
                <w:bCs/>
              </w:rPr>
              <w:t xml:space="preserve">«Ю.А.Гагарин – гордость Оренбурга» </w:t>
            </w:r>
            <w:r w:rsidRPr="000974A6">
              <w:rPr>
                <w:rFonts w:ascii="Times New Roman" w:hAnsi="Times New Roman" w:cs="Times New Roman"/>
                <w:b/>
              </w:rPr>
              <w:t>(2 часа)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0974A6">
              <w:rPr>
                <w:rFonts w:ascii="Times New Roman" w:hAnsi="Times New Roman" w:cs="Times New Roman"/>
                <w:bCs/>
                <w:iCs/>
                <w:color w:val="000000"/>
              </w:rPr>
              <w:t>Знакомство с жизнью и деятельностью земляка Ю.А. Гагарина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0974A6">
              <w:rPr>
                <w:rFonts w:ascii="Times New Roman" w:hAnsi="Times New Roman" w:cs="Times New Roman"/>
                <w:b/>
                <w:bCs/>
              </w:rPr>
              <w:t xml:space="preserve">«Я – Оренбуржец и этим горжусь!»  </w:t>
            </w:r>
            <w:r w:rsidRPr="000974A6">
              <w:rPr>
                <w:rFonts w:ascii="Times New Roman" w:hAnsi="Times New Roman" w:cs="Times New Roman"/>
                <w:b/>
              </w:rPr>
              <w:t>(5часов)</w:t>
            </w:r>
          </w:p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D5BCD" w:rsidRPr="000974A6" w:rsidRDefault="007D5BCD" w:rsidP="006E491B">
            <w:pPr>
              <w:ind w:lef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pStyle w:val="a6"/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0974A6">
              <w:rPr>
                <w:rFonts w:ascii="Times New Roman" w:hAnsi="Times New Roman" w:cs="Times New Roman"/>
              </w:rPr>
              <w:t xml:space="preserve">Жизнь и творчество С.Т. Аксакова в Оренбургской области.  Биография С.Т.Аксакова. Род и родословный герб семьи Аксаковых. Основатель рода Аксаковых. 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0974A6">
              <w:rPr>
                <w:rFonts w:ascii="Times New Roman" w:hAnsi="Times New Roman" w:cs="Times New Roman"/>
              </w:rPr>
              <w:t>Произведения С.Т.Аксакова.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74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  <w:bCs/>
              </w:rPr>
            </w:pPr>
            <w:r w:rsidRPr="000974A6">
              <w:rPr>
                <w:rFonts w:ascii="Times New Roman" w:hAnsi="Times New Roman" w:cs="Times New Roman"/>
              </w:rPr>
              <w:t>Другие знаменитые люди Оренбуржья.</w:t>
            </w: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7D5BCD" w:rsidRPr="000974A6" w:rsidTr="007D5BCD">
        <w:trPr>
          <w:trHeight w:val="20"/>
        </w:trPr>
        <w:tc>
          <w:tcPr>
            <w:tcW w:w="4226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/>
              </w:rPr>
            </w:pPr>
            <w:r w:rsidRPr="000974A6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Защита проекта </w:t>
            </w:r>
            <w:r w:rsidRPr="000974A6">
              <w:rPr>
                <w:rFonts w:ascii="Times New Roman" w:hAnsi="Times New Roman" w:cs="Times New Roman"/>
                <w:b/>
              </w:rPr>
              <w:t>(2часа)</w:t>
            </w:r>
          </w:p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</w:p>
        </w:tc>
        <w:tc>
          <w:tcPr>
            <w:tcW w:w="774" w:type="pct"/>
          </w:tcPr>
          <w:p w:rsidR="007D5BCD" w:rsidRPr="000974A6" w:rsidRDefault="007D5BCD" w:rsidP="006E491B">
            <w:pPr>
              <w:ind w:left="-57"/>
              <w:rPr>
                <w:rFonts w:ascii="Times New Roman" w:hAnsi="Times New Roman" w:cs="Times New Roman"/>
                <w:bCs/>
                <w:color w:val="000000"/>
              </w:rPr>
            </w:pPr>
            <w:r w:rsidRPr="000974A6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</w:tbl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7D5BCD" w:rsidRDefault="007D5BCD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B1337" w:rsidRPr="00BD04EC" w:rsidRDefault="00DB1337" w:rsidP="00DB1337">
      <w:pPr>
        <w:spacing w:after="0" w:line="240" w:lineRule="auto"/>
        <w:ind w:right="168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BD04EC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Форма промежуточной аттестации</w:t>
      </w:r>
    </w:p>
    <w:p w:rsidR="006376BD" w:rsidRPr="00862BA6" w:rsidRDefault="00862BA6" w:rsidP="006376B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862B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ащита проектов на тему: «Я – Оренбуржец, и этим горжусь!». </w:t>
      </w:r>
      <w:r w:rsidR="00DB1337" w:rsidRPr="00862BA6">
        <w:rPr>
          <w:rFonts w:ascii="Times New Roman" w:hAnsi="Times New Roman" w:cs="Times New Roman"/>
          <w:sz w:val="24"/>
          <w:szCs w:val="24"/>
        </w:rPr>
        <w:t>Результаты фиксируются в виде учётных единиц портфолио обучающегося.</w:t>
      </w:r>
      <w:r w:rsidR="006E491B" w:rsidRPr="00862BA6">
        <w:rPr>
          <w:rFonts w:ascii="Times New Roman" w:hAnsi="Times New Roman" w:cs="Times New Roman"/>
          <w:sz w:val="24"/>
          <w:szCs w:val="24"/>
        </w:rPr>
        <w:t xml:space="preserve">  </w:t>
      </w:r>
      <w:r w:rsidR="00DB1337" w:rsidRPr="00862BA6">
        <w:rPr>
          <w:rFonts w:ascii="Times New Roman" w:hAnsi="Times New Roman" w:cs="Times New Roman"/>
          <w:sz w:val="24"/>
          <w:szCs w:val="24"/>
        </w:rPr>
        <w:t>Информация представляется классным руководител</w:t>
      </w:r>
      <w:r w:rsidR="00217B4C" w:rsidRPr="00862BA6">
        <w:rPr>
          <w:rFonts w:ascii="Times New Roman" w:hAnsi="Times New Roman" w:cs="Times New Roman"/>
          <w:sz w:val="24"/>
          <w:szCs w:val="24"/>
        </w:rPr>
        <w:t>я</w:t>
      </w:r>
      <w:r w:rsidR="00DB1337" w:rsidRPr="00862BA6">
        <w:rPr>
          <w:rFonts w:ascii="Times New Roman" w:hAnsi="Times New Roman" w:cs="Times New Roman"/>
          <w:sz w:val="24"/>
          <w:szCs w:val="24"/>
        </w:rPr>
        <w:t>м в мае.</w:t>
      </w:r>
      <w:r w:rsidR="00217B4C" w:rsidRPr="00862BA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376BD" w:rsidRDefault="006376BD" w:rsidP="006376B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02AD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Критерии оценивания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01243">
        <w:rPr>
          <w:rFonts w:ascii="Times New Roman" w:hAnsi="Times New Roman"/>
          <w:b/>
          <w:bCs/>
          <w:iCs/>
          <w:color w:val="000000"/>
          <w:sz w:val="24"/>
          <w:szCs w:val="24"/>
        </w:rPr>
        <w:t>(защита проекта)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6376BD" w:rsidRDefault="006376BD" w:rsidP="006376B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d"/>
        <w:tblW w:w="13891" w:type="dxa"/>
        <w:tblLook w:val="04A0"/>
      </w:tblPr>
      <w:tblGrid>
        <w:gridCol w:w="3936"/>
        <w:gridCol w:w="6804"/>
        <w:gridCol w:w="3151"/>
      </w:tblGrid>
      <w:tr w:rsidR="006376BD" w:rsidTr="00F61CE2">
        <w:tc>
          <w:tcPr>
            <w:tcW w:w="3936" w:type="dxa"/>
          </w:tcPr>
          <w:p w:rsidR="006376BD" w:rsidRPr="00BD04EC" w:rsidRDefault="006376BD" w:rsidP="00F61CE2">
            <w:pPr>
              <w:jc w:val="center"/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Критерии</w:t>
            </w:r>
          </w:p>
          <w:p w:rsidR="006376BD" w:rsidRPr="00BD04EC" w:rsidRDefault="006376BD" w:rsidP="00F61CE2">
            <w:pPr>
              <w:jc w:val="center"/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оценивания</w:t>
            </w:r>
          </w:p>
        </w:tc>
        <w:tc>
          <w:tcPr>
            <w:tcW w:w="6804" w:type="dxa"/>
          </w:tcPr>
          <w:p w:rsidR="006376BD" w:rsidRPr="00BD04EC" w:rsidRDefault="006376BD" w:rsidP="00F61CE2">
            <w:pPr>
              <w:jc w:val="center"/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Показатели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jc w:val="center"/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Максимальное количество баллов -</w:t>
            </w:r>
          </w:p>
          <w:p w:rsidR="006376BD" w:rsidRPr="00BD04EC" w:rsidRDefault="006376BD" w:rsidP="00F61CE2">
            <w:pPr>
              <w:jc w:val="center"/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2 за каждый критерий оценки</w:t>
            </w:r>
            <w:r w:rsidR="00020CDF">
              <w:rPr>
                <w:b/>
                <w:bCs/>
                <w:color w:val="000000"/>
              </w:rPr>
              <w:t xml:space="preserve"> </w:t>
            </w:r>
            <w:r w:rsidRPr="00BD04EC">
              <w:rPr>
                <w:color w:val="000000"/>
              </w:rPr>
              <w:t>(все </w:t>
            </w:r>
            <w:r w:rsidRPr="00BD04EC">
              <w:rPr>
                <w:b/>
                <w:bCs/>
                <w:color w:val="000000"/>
              </w:rPr>
              <w:t>+ </w:t>
            </w:r>
            <w:r w:rsidRPr="00BD04EC">
              <w:rPr>
                <w:color w:val="000000"/>
              </w:rPr>
              <w:t>- 2 балла, если есть - то 1 балл)</w:t>
            </w:r>
          </w:p>
        </w:tc>
      </w:tr>
      <w:tr w:rsidR="006376BD" w:rsidTr="00F61CE2">
        <w:tc>
          <w:tcPr>
            <w:tcW w:w="3936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1.1.Актуальность</w:t>
            </w: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Обоснование проблемы (Практическая направленность.  Социальная значимость)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 w:val="restart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1.2.Содержание</w:t>
            </w: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Последовательность и логичность;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Материал изложен в доступной форме;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Раскрыты все аспекты темы, имеются рассуждения и выводы;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Взаимодополнение текста и видеоряда;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Библиография с перечислением всех использованных ресурсов;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Соблюдение регламента выступления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Количество баллов</w:t>
            </w:r>
            <w:r w:rsidRPr="00BD04EC">
              <w:rPr>
                <w:color w:val="000000"/>
              </w:rPr>
              <w:t>: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 w:val="restart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1.3..Дизайн  </w:t>
            </w:r>
            <w:r>
              <w:rPr>
                <w:color w:val="000000"/>
              </w:rPr>
              <w:t>работы</w:t>
            </w: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Оформление презентации логично, отвечает требованиям эстетики, не противоречит содержанию проекта;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Диаграммы, рисунки, таблицы привлекательны и соответствуют содержанию;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Текст легко читается, фон сочетается с графическими элементами.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Количество баллов: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 w:val="restart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1.4.Личные проявления докладчика</w:t>
            </w: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Уверенность в себе, владение собой;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Культура речи и её эмоциональная окрашенность.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b/>
                <w:color w:val="000000"/>
              </w:rPr>
            </w:pPr>
            <w:r w:rsidRPr="00BD04EC">
              <w:rPr>
                <w:b/>
                <w:color w:val="000000"/>
              </w:rPr>
              <w:t>Количество баллов: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 w:val="restart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1.5. Ответы на вопросы слушателей по содержанию проекта</w:t>
            </w: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Понимание сущности вопросов и адекватность ответов;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Полнота, содержательность, но при этом краткость ответов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color w:val="000000"/>
              </w:rPr>
              <w:t>Аргументированность и убедительность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  <w:tr w:rsidR="006376BD" w:rsidTr="00F61CE2">
        <w:tc>
          <w:tcPr>
            <w:tcW w:w="3936" w:type="dxa"/>
            <w:vMerge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  <w:tc>
          <w:tcPr>
            <w:tcW w:w="6804" w:type="dxa"/>
          </w:tcPr>
          <w:p w:rsidR="006376BD" w:rsidRPr="00BD04EC" w:rsidRDefault="006376BD" w:rsidP="00F61CE2">
            <w:pPr>
              <w:rPr>
                <w:color w:val="000000"/>
              </w:rPr>
            </w:pPr>
            <w:r w:rsidRPr="00BD04EC">
              <w:rPr>
                <w:b/>
                <w:bCs/>
                <w:color w:val="000000"/>
              </w:rPr>
              <w:t>Количество баллов</w:t>
            </w:r>
            <w:r w:rsidRPr="00BD04EC">
              <w:rPr>
                <w:color w:val="000000"/>
              </w:rPr>
              <w:t>:</w:t>
            </w:r>
          </w:p>
        </w:tc>
        <w:tc>
          <w:tcPr>
            <w:tcW w:w="3151" w:type="dxa"/>
          </w:tcPr>
          <w:p w:rsidR="006376BD" w:rsidRPr="00BD04EC" w:rsidRDefault="006376BD" w:rsidP="00F61CE2">
            <w:pPr>
              <w:rPr>
                <w:color w:val="000000"/>
              </w:rPr>
            </w:pPr>
          </w:p>
        </w:tc>
      </w:tr>
    </w:tbl>
    <w:p w:rsidR="006376BD" w:rsidRPr="00BD04EC" w:rsidRDefault="006376BD" w:rsidP="00637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376BD" w:rsidRPr="00BD04EC" w:rsidRDefault="006376BD" w:rsidP="00637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04EC">
        <w:rPr>
          <w:rFonts w:ascii="Times New Roman" w:hAnsi="Times New Roman"/>
          <w:b/>
          <w:bCs/>
          <w:color w:val="000000"/>
          <w:sz w:val="24"/>
          <w:szCs w:val="24"/>
        </w:rPr>
        <w:t>Максимальное количество баллов:</w:t>
      </w:r>
      <w:r w:rsidRPr="00BD04EC">
        <w:rPr>
          <w:rFonts w:ascii="Times New Roman" w:hAnsi="Times New Roman"/>
          <w:color w:val="000000"/>
          <w:sz w:val="24"/>
          <w:szCs w:val="24"/>
        </w:rPr>
        <w:t> </w:t>
      </w:r>
      <w:r w:rsidR="00217B4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30</w:t>
      </w:r>
      <w:r w:rsidR="007F732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BD04EC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баллов</w:t>
      </w:r>
    </w:p>
    <w:p w:rsidR="006376BD" w:rsidRPr="00BD04EC" w:rsidRDefault="006376BD" w:rsidP="00637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04EC">
        <w:rPr>
          <w:rFonts w:ascii="Times New Roman" w:hAnsi="Times New Roman"/>
          <w:b/>
          <w:bCs/>
          <w:color w:val="000000"/>
          <w:sz w:val="24"/>
          <w:szCs w:val="24"/>
        </w:rPr>
        <w:t>Уровни</w:t>
      </w:r>
      <w:r w:rsidRPr="00BD04EC">
        <w:rPr>
          <w:rFonts w:ascii="Times New Roman" w:hAnsi="Times New Roman"/>
          <w:color w:val="000000"/>
          <w:sz w:val="24"/>
          <w:szCs w:val="24"/>
        </w:rPr>
        <w:t>: </w:t>
      </w:r>
      <w:r w:rsidRPr="00BD04EC">
        <w:rPr>
          <w:rFonts w:ascii="Times New Roman" w:hAnsi="Times New Roman"/>
          <w:color w:val="000000"/>
          <w:sz w:val="24"/>
          <w:szCs w:val="24"/>
          <w:u w:val="single"/>
        </w:rPr>
        <w:t>Высокий</w:t>
      </w:r>
      <w:r w:rsidRPr="00BD04EC">
        <w:rPr>
          <w:rFonts w:ascii="Times New Roman" w:hAnsi="Times New Roman"/>
          <w:color w:val="000000"/>
          <w:sz w:val="24"/>
          <w:szCs w:val="24"/>
        </w:rPr>
        <w:t xml:space="preserve"> уровень - от </w:t>
      </w:r>
      <w:r w:rsidR="00217B4C">
        <w:rPr>
          <w:rFonts w:ascii="Times New Roman" w:hAnsi="Times New Roman"/>
          <w:color w:val="000000"/>
          <w:sz w:val="24"/>
          <w:szCs w:val="24"/>
        </w:rPr>
        <w:t>25</w:t>
      </w:r>
      <w:r w:rsidRPr="00BD04EC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="00217B4C">
        <w:rPr>
          <w:rFonts w:ascii="Times New Roman" w:hAnsi="Times New Roman"/>
          <w:color w:val="000000"/>
          <w:sz w:val="24"/>
          <w:szCs w:val="24"/>
        </w:rPr>
        <w:t>30</w:t>
      </w:r>
      <w:r w:rsidRPr="00BD04EC">
        <w:rPr>
          <w:rFonts w:ascii="Times New Roman" w:hAnsi="Times New Roman"/>
          <w:color w:val="000000"/>
          <w:sz w:val="24"/>
          <w:szCs w:val="24"/>
        </w:rPr>
        <w:t xml:space="preserve"> баллов (Оценка “отлично”)</w:t>
      </w:r>
    </w:p>
    <w:p w:rsidR="006376BD" w:rsidRPr="00BD04EC" w:rsidRDefault="006376BD" w:rsidP="006376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D04EC">
        <w:rPr>
          <w:rFonts w:ascii="Times New Roman" w:hAnsi="Times New Roman"/>
          <w:color w:val="000000"/>
          <w:sz w:val="24"/>
          <w:szCs w:val="24"/>
          <w:u w:val="single"/>
        </w:rPr>
        <w:t>Средний</w:t>
      </w:r>
      <w:r w:rsidRPr="00BD04EC">
        <w:rPr>
          <w:rFonts w:ascii="Times New Roman" w:hAnsi="Times New Roman"/>
          <w:color w:val="000000"/>
          <w:sz w:val="24"/>
          <w:szCs w:val="24"/>
        </w:rPr>
        <w:t xml:space="preserve"> уровень - от </w:t>
      </w:r>
      <w:r w:rsidR="00217B4C"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BD04EC">
        <w:rPr>
          <w:rFonts w:ascii="Times New Roman" w:hAnsi="Times New Roman"/>
          <w:color w:val="000000"/>
          <w:sz w:val="24"/>
          <w:szCs w:val="24"/>
        </w:rPr>
        <w:t xml:space="preserve">до </w:t>
      </w:r>
      <w:r w:rsidR="00217B4C">
        <w:rPr>
          <w:rFonts w:ascii="Times New Roman" w:hAnsi="Times New Roman"/>
          <w:color w:val="000000"/>
          <w:sz w:val="24"/>
          <w:szCs w:val="24"/>
        </w:rPr>
        <w:t>24</w:t>
      </w:r>
      <w:r w:rsidRPr="00BD04EC">
        <w:rPr>
          <w:rFonts w:ascii="Times New Roman" w:hAnsi="Times New Roman"/>
          <w:color w:val="000000"/>
          <w:sz w:val="24"/>
          <w:szCs w:val="24"/>
        </w:rPr>
        <w:t xml:space="preserve"> баллов (Оценка “хорошо”)</w:t>
      </w:r>
    </w:p>
    <w:p w:rsidR="00E36AFE" w:rsidRPr="00E36AFE" w:rsidRDefault="006376BD" w:rsidP="00602A81">
      <w:pPr>
        <w:shd w:val="clear" w:color="auto" w:fill="FFFFFF"/>
        <w:spacing w:after="0" w:line="240" w:lineRule="auto"/>
        <w:jc w:val="both"/>
        <w:rPr>
          <w:b/>
        </w:rPr>
      </w:pPr>
      <w:r w:rsidRPr="00BD04EC">
        <w:rPr>
          <w:rFonts w:ascii="Times New Roman" w:hAnsi="Times New Roman"/>
          <w:color w:val="000000"/>
          <w:sz w:val="24"/>
          <w:szCs w:val="24"/>
          <w:u w:val="single"/>
        </w:rPr>
        <w:t>Низкий</w:t>
      </w:r>
      <w:r w:rsidRPr="00BD04EC">
        <w:rPr>
          <w:rFonts w:ascii="Times New Roman" w:hAnsi="Times New Roman"/>
          <w:color w:val="000000"/>
          <w:sz w:val="24"/>
          <w:szCs w:val="24"/>
        </w:rPr>
        <w:t> уровень - до 5</w:t>
      </w:r>
      <w:r w:rsidR="00217B4C">
        <w:rPr>
          <w:rFonts w:ascii="Times New Roman" w:hAnsi="Times New Roman"/>
          <w:color w:val="000000"/>
          <w:sz w:val="24"/>
          <w:szCs w:val="24"/>
        </w:rPr>
        <w:t xml:space="preserve">до 19 </w:t>
      </w:r>
      <w:r w:rsidRPr="00BD04EC">
        <w:rPr>
          <w:rFonts w:ascii="Times New Roman" w:hAnsi="Times New Roman"/>
          <w:color w:val="000000"/>
          <w:sz w:val="24"/>
          <w:szCs w:val="24"/>
        </w:rPr>
        <w:t>баллов (Оценка “удовлетворительно»)</w:t>
      </w:r>
    </w:p>
    <w:sectPr w:rsidR="00E36AFE" w:rsidRPr="00E36AFE" w:rsidSect="0098591D">
      <w:pgSz w:w="16838" w:h="11906" w:orient="landscape"/>
      <w:pgMar w:top="993" w:right="1134" w:bottom="566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AE2" w:rsidRDefault="00177AE2" w:rsidP="0014484B">
      <w:pPr>
        <w:spacing w:after="0" w:line="240" w:lineRule="auto"/>
      </w:pPr>
      <w:r>
        <w:separator/>
      </w:r>
    </w:p>
  </w:endnote>
  <w:endnote w:type="continuationSeparator" w:id="1">
    <w:p w:rsidR="00177AE2" w:rsidRDefault="00177AE2" w:rsidP="001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1079"/>
    </w:sdtPr>
    <w:sdtContent>
      <w:p w:rsidR="00862BA6" w:rsidRDefault="000D6B80">
        <w:pPr>
          <w:pStyle w:val="a9"/>
          <w:jc w:val="center"/>
        </w:pPr>
        <w:fldSimple w:instr=" PAGE   \* MERGEFORMAT ">
          <w:r w:rsidR="0042057F">
            <w:rPr>
              <w:noProof/>
            </w:rPr>
            <w:t>10</w:t>
          </w:r>
        </w:fldSimple>
      </w:p>
    </w:sdtContent>
  </w:sdt>
  <w:p w:rsidR="00862BA6" w:rsidRDefault="00862B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AE2" w:rsidRDefault="00177AE2" w:rsidP="0014484B">
      <w:pPr>
        <w:spacing w:after="0" w:line="240" w:lineRule="auto"/>
      </w:pPr>
      <w:r>
        <w:separator/>
      </w:r>
    </w:p>
  </w:footnote>
  <w:footnote w:type="continuationSeparator" w:id="1">
    <w:p w:rsidR="00177AE2" w:rsidRDefault="00177AE2" w:rsidP="0014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BA6" w:rsidRDefault="000D6B80" w:rsidP="00F61CE2">
    <w:pPr>
      <w:framePr w:wrap="around" w:vAnchor="text" w:hAnchor="margin" w:xAlign="center" w:y="1"/>
    </w:pPr>
    <w:r>
      <w:fldChar w:fldCharType="begin"/>
    </w:r>
    <w:r w:rsidR="00862BA6">
      <w:instrText xml:space="preserve">PAGE  </w:instrText>
    </w:r>
    <w:r>
      <w:fldChar w:fldCharType="end"/>
    </w:r>
  </w:p>
  <w:p w:rsidR="00862BA6" w:rsidRDefault="00862BA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704"/>
    <w:multiLevelType w:val="hybridMultilevel"/>
    <w:tmpl w:val="9176C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84D58"/>
    <w:multiLevelType w:val="multilevel"/>
    <w:tmpl w:val="DC5EA0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7140B"/>
    <w:multiLevelType w:val="hybridMultilevel"/>
    <w:tmpl w:val="547CB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34618"/>
    <w:multiLevelType w:val="multilevel"/>
    <w:tmpl w:val="B5B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327F60"/>
    <w:multiLevelType w:val="hybridMultilevel"/>
    <w:tmpl w:val="D1041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D91009"/>
    <w:multiLevelType w:val="multilevel"/>
    <w:tmpl w:val="BD44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EF502D"/>
    <w:multiLevelType w:val="hybridMultilevel"/>
    <w:tmpl w:val="47247B9E"/>
    <w:lvl w:ilvl="0" w:tplc="0DE08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C913C4"/>
    <w:multiLevelType w:val="hybridMultilevel"/>
    <w:tmpl w:val="19F8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8359C7"/>
    <w:multiLevelType w:val="multilevel"/>
    <w:tmpl w:val="C656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01402"/>
    <w:multiLevelType w:val="hybridMultilevel"/>
    <w:tmpl w:val="AE4411E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A1079C"/>
    <w:multiLevelType w:val="multilevel"/>
    <w:tmpl w:val="56F21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3145552E"/>
    <w:multiLevelType w:val="multilevel"/>
    <w:tmpl w:val="1BB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22547C"/>
    <w:multiLevelType w:val="hybridMultilevel"/>
    <w:tmpl w:val="93B2B8F2"/>
    <w:lvl w:ilvl="0" w:tplc="E40A01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6CF5008"/>
    <w:multiLevelType w:val="multilevel"/>
    <w:tmpl w:val="2F78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A650B5"/>
    <w:multiLevelType w:val="hybridMultilevel"/>
    <w:tmpl w:val="F1CA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B7DB2"/>
    <w:multiLevelType w:val="multilevel"/>
    <w:tmpl w:val="C6D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F238A"/>
    <w:multiLevelType w:val="multilevel"/>
    <w:tmpl w:val="6138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F24F14"/>
    <w:multiLevelType w:val="hybridMultilevel"/>
    <w:tmpl w:val="0A083ED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9701EF0"/>
    <w:multiLevelType w:val="multilevel"/>
    <w:tmpl w:val="08006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4CE36257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D8D61EB"/>
    <w:multiLevelType w:val="hybridMultilevel"/>
    <w:tmpl w:val="9A0430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24722A"/>
    <w:multiLevelType w:val="multilevel"/>
    <w:tmpl w:val="F760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43441"/>
    <w:multiLevelType w:val="multilevel"/>
    <w:tmpl w:val="A26A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201BD"/>
    <w:multiLevelType w:val="hybridMultilevel"/>
    <w:tmpl w:val="AC886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560E86"/>
    <w:multiLevelType w:val="hybridMultilevel"/>
    <w:tmpl w:val="C31CC324"/>
    <w:lvl w:ilvl="0" w:tplc="0B52A43E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D500A1C"/>
    <w:multiLevelType w:val="multilevel"/>
    <w:tmpl w:val="F676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AF4B50"/>
    <w:multiLevelType w:val="hybridMultilevel"/>
    <w:tmpl w:val="EA844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E427F5"/>
    <w:multiLevelType w:val="hybridMultilevel"/>
    <w:tmpl w:val="4EFE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62A9D"/>
    <w:multiLevelType w:val="multilevel"/>
    <w:tmpl w:val="1B74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A27D3"/>
    <w:multiLevelType w:val="multilevel"/>
    <w:tmpl w:val="047C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EC65E8"/>
    <w:multiLevelType w:val="hybridMultilevel"/>
    <w:tmpl w:val="A96E83A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A527B4D"/>
    <w:multiLevelType w:val="multilevel"/>
    <w:tmpl w:val="F75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F941C1"/>
    <w:multiLevelType w:val="multilevel"/>
    <w:tmpl w:val="903A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7"/>
  </w:num>
  <w:num w:numId="3">
    <w:abstractNumId w:val="33"/>
  </w:num>
  <w:num w:numId="4">
    <w:abstractNumId w:val="14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7"/>
  </w:num>
  <w:num w:numId="15">
    <w:abstractNumId w:val="11"/>
  </w:num>
  <w:num w:numId="16">
    <w:abstractNumId w:val="20"/>
  </w:num>
  <w:num w:numId="17">
    <w:abstractNumId w:val="12"/>
  </w:num>
  <w:num w:numId="18">
    <w:abstractNumId w:val="18"/>
  </w:num>
  <w:num w:numId="19">
    <w:abstractNumId w:val="0"/>
  </w:num>
  <w:num w:numId="20">
    <w:abstractNumId w:val="10"/>
  </w:num>
  <w:num w:numId="21">
    <w:abstractNumId w:val="5"/>
  </w:num>
  <w:num w:numId="22">
    <w:abstractNumId w:val="15"/>
  </w:num>
  <w:num w:numId="23">
    <w:abstractNumId w:val="13"/>
  </w:num>
  <w:num w:numId="24">
    <w:abstractNumId w:val="28"/>
  </w:num>
  <w:num w:numId="25">
    <w:abstractNumId w:val="31"/>
  </w:num>
  <w:num w:numId="26">
    <w:abstractNumId w:val="25"/>
  </w:num>
  <w:num w:numId="27">
    <w:abstractNumId w:val="3"/>
  </w:num>
  <w:num w:numId="28">
    <w:abstractNumId w:val="24"/>
  </w:num>
  <w:num w:numId="29">
    <w:abstractNumId w:val="35"/>
  </w:num>
  <w:num w:numId="30">
    <w:abstractNumId w:val="34"/>
  </w:num>
  <w:num w:numId="31">
    <w:abstractNumId w:val="19"/>
  </w:num>
  <w:num w:numId="32">
    <w:abstractNumId w:val="21"/>
  </w:num>
  <w:num w:numId="33">
    <w:abstractNumId w:val="9"/>
  </w:num>
  <w:num w:numId="34">
    <w:abstractNumId w:val="6"/>
  </w:num>
  <w:num w:numId="35">
    <w:abstractNumId w:val="17"/>
  </w:num>
  <w:num w:numId="36">
    <w:abstractNumId w:val="4"/>
  </w:num>
  <w:num w:numId="37">
    <w:abstractNumId w:val="29"/>
  </w:num>
  <w:num w:numId="38">
    <w:abstractNumId w:val="2"/>
  </w:num>
  <w:num w:numId="39">
    <w:abstractNumId w:val="8"/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4DE8"/>
    <w:rsid w:val="00012419"/>
    <w:rsid w:val="000172EA"/>
    <w:rsid w:val="00020C03"/>
    <w:rsid w:val="00020CDF"/>
    <w:rsid w:val="00055DAF"/>
    <w:rsid w:val="0007422B"/>
    <w:rsid w:val="000974A6"/>
    <w:rsid w:val="000B4BA1"/>
    <w:rsid w:val="000D6B80"/>
    <w:rsid w:val="000F5BE1"/>
    <w:rsid w:val="0013722F"/>
    <w:rsid w:val="0014484B"/>
    <w:rsid w:val="00150AF9"/>
    <w:rsid w:val="00156CD5"/>
    <w:rsid w:val="00177AE2"/>
    <w:rsid w:val="001C11ED"/>
    <w:rsid w:val="001D3C33"/>
    <w:rsid w:val="001F1E8D"/>
    <w:rsid w:val="00202754"/>
    <w:rsid w:val="002139A3"/>
    <w:rsid w:val="00217B4C"/>
    <w:rsid w:val="002207B9"/>
    <w:rsid w:val="002342A5"/>
    <w:rsid w:val="00234A44"/>
    <w:rsid w:val="00246F6F"/>
    <w:rsid w:val="00282BA2"/>
    <w:rsid w:val="002B7A49"/>
    <w:rsid w:val="00313F1B"/>
    <w:rsid w:val="00330E25"/>
    <w:rsid w:val="00364F68"/>
    <w:rsid w:val="003B579D"/>
    <w:rsid w:val="003D6836"/>
    <w:rsid w:val="003E4C01"/>
    <w:rsid w:val="0040108D"/>
    <w:rsid w:val="0042057F"/>
    <w:rsid w:val="004378BC"/>
    <w:rsid w:val="00444DE8"/>
    <w:rsid w:val="00445F4F"/>
    <w:rsid w:val="00464395"/>
    <w:rsid w:val="004C688E"/>
    <w:rsid w:val="004D70FF"/>
    <w:rsid w:val="00526E67"/>
    <w:rsid w:val="00557CD0"/>
    <w:rsid w:val="005D270E"/>
    <w:rsid w:val="005D4318"/>
    <w:rsid w:val="00602A81"/>
    <w:rsid w:val="00620490"/>
    <w:rsid w:val="006376BD"/>
    <w:rsid w:val="006B1104"/>
    <w:rsid w:val="006C36FD"/>
    <w:rsid w:val="006E491B"/>
    <w:rsid w:val="00736FF4"/>
    <w:rsid w:val="0075677C"/>
    <w:rsid w:val="00764B2F"/>
    <w:rsid w:val="00793339"/>
    <w:rsid w:val="007D0A54"/>
    <w:rsid w:val="007D5BCD"/>
    <w:rsid w:val="007F1156"/>
    <w:rsid w:val="007F7326"/>
    <w:rsid w:val="008251CF"/>
    <w:rsid w:val="0084710C"/>
    <w:rsid w:val="00862BA6"/>
    <w:rsid w:val="00886F6E"/>
    <w:rsid w:val="0089356B"/>
    <w:rsid w:val="008C30D3"/>
    <w:rsid w:val="008D1436"/>
    <w:rsid w:val="00921BCF"/>
    <w:rsid w:val="009455C6"/>
    <w:rsid w:val="00977816"/>
    <w:rsid w:val="0098591D"/>
    <w:rsid w:val="00994CAB"/>
    <w:rsid w:val="009C57C2"/>
    <w:rsid w:val="009E1E89"/>
    <w:rsid w:val="009F18DB"/>
    <w:rsid w:val="00A34B90"/>
    <w:rsid w:val="00B20B72"/>
    <w:rsid w:val="00B34CAA"/>
    <w:rsid w:val="00B36584"/>
    <w:rsid w:val="00B50658"/>
    <w:rsid w:val="00B76A1B"/>
    <w:rsid w:val="00BF27B4"/>
    <w:rsid w:val="00C0660C"/>
    <w:rsid w:val="00C60CB1"/>
    <w:rsid w:val="00C63AA9"/>
    <w:rsid w:val="00C63BA8"/>
    <w:rsid w:val="00D50D76"/>
    <w:rsid w:val="00DA4894"/>
    <w:rsid w:val="00DB1337"/>
    <w:rsid w:val="00DF6773"/>
    <w:rsid w:val="00E01571"/>
    <w:rsid w:val="00E237C6"/>
    <w:rsid w:val="00E36AFE"/>
    <w:rsid w:val="00E44908"/>
    <w:rsid w:val="00EB2D03"/>
    <w:rsid w:val="00ED0F6F"/>
    <w:rsid w:val="00F0352D"/>
    <w:rsid w:val="00F61CE2"/>
    <w:rsid w:val="00FC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D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B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next w:val="a"/>
    <w:link w:val="30"/>
    <w:uiPriority w:val="9"/>
    <w:unhideWhenUsed/>
    <w:qFormat/>
    <w:rsid w:val="00E36AFE"/>
    <w:pPr>
      <w:keepNext/>
      <w:keepLines/>
      <w:spacing w:after="0" w:line="259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c1">
    <w:name w:val="c33 c1"/>
    <w:basedOn w:val="a"/>
    <w:rsid w:val="00444DE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1c3c31">
    <w:name w:val="c1 c3 c31"/>
    <w:basedOn w:val="a"/>
    <w:rsid w:val="00444DE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16c22c7c34">
    <w:name w:val="c16 c22 c7 c34"/>
    <w:basedOn w:val="a0"/>
    <w:rsid w:val="00444DE8"/>
  </w:style>
  <w:style w:type="paragraph" w:styleId="a3">
    <w:name w:val="List Paragraph"/>
    <w:basedOn w:val="a"/>
    <w:link w:val="a4"/>
    <w:uiPriority w:val="34"/>
    <w:qFormat/>
    <w:rsid w:val="00444DE8"/>
    <w:pPr>
      <w:ind w:left="720"/>
      <w:contextualSpacing/>
    </w:pPr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rsid w:val="00444DE8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2">
    <w:name w:val="Основной текст 2 Знак"/>
    <w:basedOn w:val="a0"/>
    <w:link w:val="21"/>
    <w:rsid w:val="00444DE8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E36AF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a4">
    <w:name w:val="Абзац списка Знак"/>
    <w:link w:val="a3"/>
    <w:uiPriority w:val="99"/>
    <w:locked/>
    <w:rsid w:val="00E36AFE"/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основа Знак"/>
    <w:basedOn w:val="a0"/>
    <w:link w:val="a6"/>
    <w:locked/>
    <w:rsid w:val="009455C6"/>
    <w:rPr>
      <w:rFonts w:ascii="Arial" w:eastAsia="Arial" w:hAnsi="Arial" w:cs="Arial"/>
      <w:sz w:val="20"/>
      <w:szCs w:val="20"/>
    </w:rPr>
  </w:style>
  <w:style w:type="paragraph" w:styleId="a6">
    <w:name w:val="No Spacing"/>
    <w:aliases w:val="основа"/>
    <w:link w:val="a5"/>
    <w:qFormat/>
    <w:rsid w:val="009455C6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376BD"/>
    <w:rPr>
      <w:rFonts w:ascii="Arial" w:hAnsi="Arial" w:cs="Arial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rsid w:val="006376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376BD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rsid w:val="006376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376BD"/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6376BD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376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Strong"/>
    <w:basedOn w:val="a0"/>
    <w:uiPriority w:val="22"/>
    <w:qFormat/>
    <w:rsid w:val="006376BD"/>
    <w:rPr>
      <w:b/>
      <w:bCs/>
    </w:rPr>
  </w:style>
  <w:style w:type="table" w:styleId="ad">
    <w:name w:val="Table Grid"/>
    <w:basedOn w:val="a1"/>
    <w:uiPriority w:val="59"/>
    <w:rsid w:val="00637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3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d"/>
    <w:uiPriority w:val="59"/>
    <w:rsid w:val="006376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376BD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6376BD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character" w:customStyle="1" w:styleId="apple-converted-space">
    <w:name w:val="apple-converted-space"/>
    <w:rsid w:val="00921BCF"/>
  </w:style>
  <w:style w:type="paragraph" w:styleId="ae">
    <w:name w:val="Balloon Text"/>
    <w:basedOn w:val="a"/>
    <w:link w:val="af"/>
    <w:uiPriority w:val="99"/>
    <w:semiHidden/>
    <w:unhideWhenUsed/>
    <w:rsid w:val="0060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9DDA4-CFEA-4F23-ADA5-590BD3E3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</dc:creator>
  <cp:keywords/>
  <dc:description/>
  <cp:lastModifiedBy>пк</cp:lastModifiedBy>
  <cp:revision>33</cp:revision>
  <cp:lastPrinted>2020-03-05T09:21:00Z</cp:lastPrinted>
  <dcterms:created xsi:type="dcterms:W3CDTF">2019-11-05T15:44:00Z</dcterms:created>
  <dcterms:modified xsi:type="dcterms:W3CDTF">2023-11-09T07:36:00Z</dcterms:modified>
</cp:coreProperties>
</file>