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1B" w:rsidRPr="001B5AC2" w:rsidRDefault="002A5F1B" w:rsidP="001B5AC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B5AC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Степановская средняя общеобразовательная школа Ташлинского  района Оренбургской области</w:t>
      </w:r>
    </w:p>
    <w:p w:rsidR="002A5F1B" w:rsidRPr="001B5AC2" w:rsidRDefault="002A5F1B" w:rsidP="001B5AC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74D50" w:rsidRPr="001B5AC2" w:rsidRDefault="00E74D50" w:rsidP="001B5AC2">
      <w:pPr>
        <w:pStyle w:val="a5"/>
        <w:jc w:val="center"/>
        <w:rPr>
          <w:rFonts w:ascii="Times New Roman" w:hAnsi="Times New Roman" w:cs="Times New Roman"/>
          <w:szCs w:val="24"/>
        </w:rPr>
      </w:pPr>
    </w:p>
    <w:p w:rsidR="00E74D50" w:rsidRPr="001B5AC2" w:rsidRDefault="00E74D50" w:rsidP="001B5AC2">
      <w:pPr>
        <w:pStyle w:val="a5"/>
        <w:jc w:val="center"/>
        <w:rPr>
          <w:rFonts w:ascii="Times New Roman" w:hAnsi="Times New Roman" w:cs="Times New Roman"/>
          <w:szCs w:val="24"/>
        </w:rPr>
      </w:pPr>
    </w:p>
    <w:p w:rsidR="002A5F1B" w:rsidRPr="001B5AC2" w:rsidRDefault="002A5F1B" w:rsidP="001B5AC2">
      <w:pPr>
        <w:pStyle w:val="a5"/>
        <w:jc w:val="center"/>
        <w:rPr>
          <w:rFonts w:ascii="Times New Roman" w:hAnsi="Times New Roman" w:cs="Times New Roman"/>
          <w:szCs w:val="24"/>
        </w:rPr>
      </w:pPr>
    </w:p>
    <w:p w:rsidR="002A5F1B" w:rsidRPr="001B5AC2" w:rsidRDefault="002A5F1B" w:rsidP="001B5AC2">
      <w:pPr>
        <w:pStyle w:val="a5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9854" w:type="dxa"/>
        <w:tblInd w:w="930" w:type="dxa"/>
        <w:tblLook w:val="04A0"/>
      </w:tblPr>
      <w:tblGrid>
        <w:gridCol w:w="4927"/>
        <w:gridCol w:w="4927"/>
      </w:tblGrid>
      <w:tr w:rsidR="00BE60BD" w:rsidRPr="001B5AC2" w:rsidTr="004C42D8">
        <w:tc>
          <w:tcPr>
            <w:tcW w:w="4927" w:type="dxa"/>
            <w:hideMark/>
          </w:tcPr>
          <w:p w:rsidR="009E0C4E" w:rsidRDefault="009E0C4E" w:rsidP="009E0C4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ПРИНЯТО </w:t>
            </w:r>
          </w:p>
          <w:p w:rsidR="009E0C4E" w:rsidRDefault="009E0C4E" w:rsidP="009E0C4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методического</w:t>
            </w:r>
            <w:proofErr w:type="gramEnd"/>
          </w:p>
          <w:p w:rsidR="009E0C4E" w:rsidRDefault="009E0C4E" w:rsidP="009E0C4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объединения учителей </w:t>
            </w:r>
          </w:p>
          <w:p w:rsidR="009E0C4E" w:rsidRDefault="009E0C4E" w:rsidP="009E0C4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гуманитарного цикла</w:t>
            </w:r>
          </w:p>
          <w:p w:rsidR="00BE60BD" w:rsidRPr="001B5AC2" w:rsidRDefault="009E0C4E" w:rsidP="0080113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№1 от  26.08.202</w:t>
            </w:r>
            <w:r w:rsidR="00801132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г.</w:t>
            </w:r>
          </w:p>
        </w:tc>
        <w:tc>
          <w:tcPr>
            <w:tcW w:w="4927" w:type="dxa"/>
            <w:hideMark/>
          </w:tcPr>
          <w:p w:rsidR="00BE60BD" w:rsidRPr="001B5AC2" w:rsidRDefault="00CA6C8D" w:rsidP="0080113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2758602" cy="1581150"/>
                  <wp:effectExtent l="19050" t="0" r="3648" b="0"/>
                  <wp:docPr id="1" name="Рисунок 1" descr="C:\Users\User\Desktop\печать на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 на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602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tabs>
          <w:tab w:val="left" w:pos="2142"/>
        </w:tabs>
        <w:jc w:val="center"/>
        <w:rPr>
          <w:rFonts w:eastAsia="Times New Roman"/>
          <w:b/>
          <w:sz w:val="28"/>
          <w:szCs w:val="28"/>
        </w:rPr>
      </w:pPr>
      <w:r w:rsidRPr="001B5AC2">
        <w:rPr>
          <w:rFonts w:eastAsia="Times New Roman"/>
          <w:b/>
          <w:bCs/>
          <w:iCs/>
          <w:sz w:val="28"/>
          <w:szCs w:val="28"/>
        </w:rPr>
        <w:t>Рабочая программа   учебного предмета</w:t>
      </w:r>
    </w:p>
    <w:p w:rsidR="002A5F1B" w:rsidRPr="001B5AC2" w:rsidRDefault="002A5F1B" w:rsidP="001B5AC2">
      <w:pPr>
        <w:tabs>
          <w:tab w:val="left" w:pos="2142"/>
        </w:tabs>
        <w:jc w:val="center"/>
        <w:rPr>
          <w:rFonts w:eastAsia="Times New Roman"/>
          <w:b/>
          <w:sz w:val="28"/>
          <w:szCs w:val="28"/>
        </w:rPr>
      </w:pPr>
      <w:r w:rsidRPr="001B5AC2">
        <w:rPr>
          <w:rFonts w:eastAsia="Times New Roman"/>
          <w:b/>
          <w:bCs/>
          <w:iCs/>
          <w:sz w:val="28"/>
          <w:szCs w:val="28"/>
        </w:rPr>
        <w:t>«</w:t>
      </w:r>
      <w:r w:rsidR="00B456A0" w:rsidRPr="001B5AC2">
        <w:rPr>
          <w:rFonts w:eastAsia="Times New Roman"/>
          <w:b/>
          <w:bCs/>
          <w:iCs/>
          <w:sz w:val="28"/>
          <w:szCs w:val="28"/>
        </w:rPr>
        <w:t>Экономика</w:t>
      </w:r>
      <w:r w:rsidRPr="001B5AC2">
        <w:rPr>
          <w:rFonts w:eastAsia="Times New Roman"/>
          <w:b/>
          <w:bCs/>
          <w:iCs/>
          <w:sz w:val="28"/>
          <w:szCs w:val="28"/>
        </w:rPr>
        <w:t>» среднего общего образования</w:t>
      </w:r>
    </w:p>
    <w:p w:rsidR="00BE60BD" w:rsidRPr="001B5AC2" w:rsidRDefault="00BE60BD" w:rsidP="001B5AC2">
      <w:pPr>
        <w:tabs>
          <w:tab w:val="left" w:pos="2142"/>
        </w:tabs>
        <w:jc w:val="center"/>
        <w:rPr>
          <w:rFonts w:eastAsia="Times New Roman"/>
          <w:sz w:val="28"/>
          <w:szCs w:val="28"/>
        </w:rPr>
      </w:pPr>
      <w:r w:rsidRPr="001B5AC2">
        <w:rPr>
          <w:rFonts w:eastAsia="Times New Roman"/>
          <w:sz w:val="28"/>
          <w:szCs w:val="28"/>
        </w:rPr>
        <w:t>Срок освоения программы: 2 года (10-11 классы)</w:t>
      </w:r>
    </w:p>
    <w:p w:rsidR="002A5F1B" w:rsidRPr="001B5AC2" w:rsidRDefault="002A5F1B" w:rsidP="001B5AC2">
      <w:pPr>
        <w:jc w:val="both"/>
        <w:rPr>
          <w:rFonts w:eastAsia="Times New Roman"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ind w:left="3119" w:firstLine="1417"/>
        <w:jc w:val="right"/>
        <w:rPr>
          <w:rFonts w:eastAsia="Times New Roman"/>
          <w:sz w:val="24"/>
          <w:szCs w:val="24"/>
        </w:rPr>
      </w:pPr>
      <w:r w:rsidRPr="001B5AC2">
        <w:rPr>
          <w:rFonts w:eastAsia="Times New Roman"/>
          <w:sz w:val="24"/>
          <w:szCs w:val="24"/>
        </w:rPr>
        <w:t>Состави</w:t>
      </w:r>
      <w:r w:rsidR="00BE60BD" w:rsidRPr="001B5AC2">
        <w:rPr>
          <w:rFonts w:eastAsia="Times New Roman"/>
          <w:sz w:val="24"/>
          <w:szCs w:val="24"/>
        </w:rPr>
        <w:t>тель</w:t>
      </w:r>
      <w:r w:rsidRPr="001B5AC2">
        <w:rPr>
          <w:rFonts w:eastAsia="Times New Roman"/>
          <w:sz w:val="24"/>
          <w:szCs w:val="24"/>
        </w:rPr>
        <w:t>: Иванова Ольга Николаевна</w:t>
      </w:r>
    </w:p>
    <w:p w:rsidR="002A5F1B" w:rsidRPr="001B5AC2" w:rsidRDefault="002A5F1B" w:rsidP="001B5AC2">
      <w:pPr>
        <w:ind w:left="3119" w:firstLine="1417"/>
        <w:jc w:val="right"/>
        <w:rPr>
          <w:rFonts w:eastAsia="Times New Roman"/>
          <w:sz w:val="24"/>
          <w:szCs w:val="24"/>
        </w:rPr>
      </w:pPr>
      <w:r w:rsidRPr="001B5AC2">
        <w:rPr>
          <w:rFonts w:eastAsia="Times New Roman"/>
          <w:sz w:val="24"/>
          <w:szCs w:val="24"/>
        </w:rPr>
        <w:t>учитель истории и обществознания</w:t>
      </w:r>
    </w:p>
    <w:p w:rsidR="002A5F1B" w:rsidRPr="001B5AC2" w:rsidRDefault="002A5F1B" w:rsidP="001B5AC2">
      <w:pPr>
        <w:ind w:firstLine="1417"/>
        <w:jc w:val="right"/>
        <w:rPr>
          <w:rFonts w:eastAsia="Times New Roman"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rFonts w:eastAsia="Times New Roman"/>
          <w:b/>
          <w:sz w:val="24"/>
          <w:szCs w:val="24"/>
        </w:rPr>
      </w:pPr>
    </w:p>
    <w:p w:rsidR="002A5F1B" w:rsidRPr="001B5AC2" w:rsidRDefault="002A5F1B" w:rsidP="001B5AC2">
      <w:pPr>
        <w:jc w:val="both"/>
        <w:rPr>
          <w:sz w:val="24"/>
          <w:szCs w:val="24"/>
        </w:rPr>
      </w:pPr>
    </w:p>
    <w:p w:rsidR="002A5F1B" w:rsidRPr="001B5AC2" w:rsidRDefault="002A5F1B" w:rsidP="001B5AC2">
      <w:pPr>
        <w:jc w:val="both"/>
        <w:rPr>
          <w:sz w:val="24"/>
          <w:szCs w:val="24"/>
        </w:rPr>
      </w:pPr>
    </w:p>
    <w:p w:rsidR="002A5F1B" w:rsidRPr="001B5AC2" w:rsidRDefault="002A5F1B" w:rsidP="001B5AC2">
      <w:pPr>
        <w:jc w:val="both"/>
        <w:rPr>
          <w:sz w:val="24"/>
          <w:szCs w:val="24"/>
        </w:rPr>
      </w:pPr>
    </w:p>
    <w:p w:rsidR="002A5F1B" w:rsidRPr="001B5AC2" w:rsidRDefault="002A5F1B" w:rsidP="001B5AC2">
      <w:pPr>
        <w:jc w:val="center"/>
        <w:rPr>
          <w:sz w:val="24"/>
          <w:szCs w:val="24"/>
        </w:rPr>
      </w:pPr>
    </w:p>
    <w:p w:rsidR="002A5F1B" w:rsidRPr="001B5AC2" w:rsidRDefault="00CA6C8D" w:rsidP="00CA6C8D">
      <w:pPr>
        <w:jc w:val="center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. Степановка </w:t>
      </w:r>
      <w:r w:rsidR="002A5F1B" w:rsidRPr="001B5AC2">
        <w:rPr>
          <w:rFonts w:eastAsia="Times New Roman"/>
          <w:sz w:val="24"/>
          <w:szCs w:val="24"/>
        </w:rPr>
        <w:t>20</w:t>
      </w:r>
      <w:r w:rsidR="00BE60BD" w:rsidRPr="001B5AC2">
        <w:rPr>
          <w:rFonts w:eastAsia="Times New Roman"/>
          <w:sz w:val="24"/>
          <w:szCs w:val="24"/>
        </w:rPr>
        <w:t>2</w:t>
      </w:r>
      <w:r w:rsidR="00801132">
        <w:rPr>
          <w:rFonts w:eastAsia="Times New Roman"/>
          <w:sz w:val="24"/>
          <w:szCs w:val="24"/>
        </w:rPr>
        <w:t>2</w:t>
      </w:r>
      <w:r w:rsidR="002A5F1B" w:rsidRPr="001B5AC2">
        <w:rPr>
          <w:rFonts w:eastAsia="Times New Roman"/>
          <w:sz w:val="24"/>
          <w:szCs w:val="24"/>
        </w:rPr>
        <w:t xml:space="preserve"> г.</w:t>
      </w:r>
    </w:p>
    <w:p w:rsidR="00817E50" w:rsidRPr="001B5AC2" w:rsidRDefault="00817E50" w:rsidP="001B5AC2">
      <w:pPr>
        <w:sectPr w:rsidR="00817E50" w:rsidRPr="001B5AC2" w:rsidSect="002A5F1B">
          <w:pgSz w:w="11900" w:h="16838"/>
          <w:pgMar w:top="851" w:right="1440" w:bottom="875" w:left="1440" w:header="0" w:footer="0" w:gutter="0"/>
          <w:cols w:space="0"/>
        </w:sectPr>
      </w:pPr>
    </w:p>
    <w:p w:rsidR="005E79F7" w:rsidRPr="001B5AC2" w:rsidRDefault="005E79F7" w:rsidP="001B5AC2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E60BD" w:rsidRPr="001B5AC2" w:rsidRDefault="00BE60BD" w:rsidP="001B5AC2">
      <w:pPr>
        <w:pStyle w:val="3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B5AC2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учебного предмета  «Экономика» среднего общего образования</w:t>
      </w:r>
    </w:p>
    <w:p w:rsidR="00BE60BD" w:rsidRPr="001B5AC2" w:rsidRDefault="00BE60BD" w:rsidP="001B5AC2">
      <w:pPr>
        <w:jc w:val="both"/>
        <w:rPr>
          <w:sz w:val="24"/>
          <w:szCs w:val="24"/>
        </w:rPr>
      </w:pPr>
      <w:r w:rsidRPr="001B5AC2">
        <w:rPr>
          <w:sz w:val="24"/>
          <w:szCs w:val="24"/>
        </w:rPr>
        <w:t xml:space="preserve">1) </w:t>
      </w:r>
      <w:proofErr w:type="spellStart"/>
      <w:r w:rsidRPr="001B5AC2">
        <w:rPr>
          <w:sz w:val="24"/>
          <w:szCs w:val="24"/>
        </w:rPr>
        <w:t>сформированность</w:t>
      </w:r>
      <w:proofErr w:type="spellEnd"/>
      <w:r w:rsidRPr="001B5AC2">
        <w:rPr>
          <w:sz w:val="24"/>
          <w:szCs w:val="24"/>
        </w:rPr>
        <w:t xml:space="preserve">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BE60BD" w:rsidRPr="001B5AC2" w:rsidRDefault="00BE60BD" w:rsidP="001B5AC2">
      <w:pPr>
        <w:jc w:val="both"/>
        <w:rPr>
          <w:sz w:val="24"/>
          <w:szCs w:val="24"/>
        </w:rPr>
      </w:pPr>
      <w:r w:rsidRPr="001B5AC2">
        <w:rPr>
          <w:sz w:val="24"/>
          <w:szCs w:val="24"/>
        </w:rPr>
        <w:t xml:space="preserve"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Pr="001B5AC2">
        <w:rPr>
          <w:sz w:val="24"/>
          <w:szCs w:val="24"/>
        </w:rPr>
        <w:t>сформированность</w:t>
      </w:r>
      <w:proofErr w:type="spellEnd"/>
      <w:r w:rsidRPr="001B5AC2">
        <w:rPr>
          <w:sz w:val="24"/>
          <w:szCs w:val="24"/>
        </w:rPr>
        <w:t xml:space="preserve"> уважительного отношения к чужой собственности;</w:t>
      </w:r>
    </w:p>
    <w:p w:rsidR="00BE60BD" w:rsidRPr="001B5AC2" w:rsidRDefault="00BE60BD" w:rsidP="001B5AC2">
      <w:pPr>
        <w:jc w:val="both"/>
        <w:rPr>
          <w:sz w:val="24"/>
          <w:szCs w:val="24"/>
        </w:rPr>
      </w:pPr>
      <w:r w:rsidRPr="001B5AC2">
        <w:rPr>
          <w:sz w:val="24"/>
          <w:szCs w:val="24"/>
        </w:rPr>
        <w:t xml:space="preserve">3) </w:t>
      </w:r>
      <w:proofErr w:type="spellStart"/>
      <w:r w:rsidRPr="001B5AC2">
        <w:rPr>
          <w:sz w:val="24"/>
          <w:szCs w:val="24"/>
        </w:rPr>
        <w:t>сформированность</w:t>
      </w:r>
      <w:proofErr w:type="spellEnd"/>
      <w:r w:rsidRPr="001B5AC2">
        <w:rPr>
          <w:sz w:val="24"/>
          <w:szCs w:val="24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BE60BD" w:rsidRPr="001B5AC2" w:rsidRDefault="00BE60BD" w:rsidP="001B5AC2">
      <w:pPr>
        <w:jc w:val="both"/>
        <w:rPr>
          <w:sz w:val="24"/>
          <w:szCs w:val="24"/>
        </w:rPr>
      </w:pPr>
      <w:r w:rsidRPr="001B5AC2">
        <w:rPr>
          <w:sz w:val="24"/>
          <w:szCs w:val="24"/>
        </w:rPr>
        <w:t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BE60BD" w:rsidRPr="001B5AC2" w:rsidRDefault="00BE60BD" w:rsidP="001B5AC2">
      <w:pPr>
        <w:jc w:val="both"/>
        <w:rPr>
          <w:sz w:val="24"/>
          <w:szCs w:val="24"/>
        </w:rPr>
      </w:pPr>
      <w:r w:rsidRPr="001B5AC2">
        <w:rPr>
          <w:sz w:val="24"/>
          <w:szCs w:val="24"/>
        </w:rPr>
        <w:t xml:space="preserve">5) </w:t>
      </w:r>
      <w:proofErr w:type="spellStart"/>
      <w:r w:rsidRPr="001B5AC2">
        <w:rPr>
          <w:sz w:val="24"/>
          <w:szCs w:val="24"/>
        </w:rPr>
        <w:t>сформированность</w:t>
      </w:r>
      <w:proofErr w:type="spellEnd"/>
      <w:r w:rsidRPr="001B5AC2">
        <w:rPr>
          <w:sz w:val="24"/>
          <w:szCs w:val="24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BE60BD" w:rsidRPr="001B5AC2" w:rsidRDefault="00BE60BD" w:rsidP="001B5AC2">
      <w:pPr>
        <w:jc w:val="both"/>
        <w:rPr>
          <w:sz w:val="24"/>
          <w:szCs w:val="24"/>
        </w:rPr>
      </w:pPr>
      <w:r w:rsidRPr="001B5AC2">
        <w:rPr>
          <w:sz w:val="24"/>
          <w:szCs w:val="24"/>
        </w:rP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BE60BD" w:rsidRPr="001B5AC2" w:rsidRDefault="00BE60BD" w:rsidP="001B5AC2">
      <w:pPr>
        <w:jc w:val="both"/>
        <w:rPr>
          <w:sz w:val="24"/>
          <w:szCs w:val="24"/>
        </w:rPr>
      </w:pPr>
      <w:r w:rsidRPr="001B5AC2">
        <w:rPr>
          <w:sz w:val="24"/>
          <w:szCs w:val="24"/>
        </w:rPr>
        <w:t>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BE60BD" w:rsidRPr="001B5AC2" w:rsidRDefault="00BE60BD" w:rsidP="001B5AC2">
      <w:pPr>
        <w:jc w:val="both"/>
        <w:rPr>
          <w:sz w:val="24"/>
          <w:szCs w:val="24"/>
        </w:rPr>
      </w:pPr>
      <w:r w:rsidRPr="001B5AC2">
        <w:rPr>
          <w:sz w:val="24"/>
          <w:szCs w:val="24"/>
        </w:rPr>
        <w:t>8)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BE60BD" w:rsidRPr="001B5AC2" w:rsidRDefault="00BE60BD" w:rsidP="001B5AC2">
      <w:pPr>
        <w:jc w:val="both"/>
        <w:rPr>
          <w:sz w:val="24"/>
          <w:szCs w:val="24"/>
        </w:rPr>
      </w:pPr>
    </w:p>
    <w:p w:rsidR="00BE60BD" w:rsidRPr="001B5AC2" w:rsidRDefault="00BE60BD" w:rsidP="001B5AC2">
      <w:pPr>
        <w:rPr>
          <w:rFonts w:eastAsia="Times New Roman"/>
          <w:sz w:val="24"/>
          <w:szCs w:val="24"/>
        </w:rPr>
      </w:pPr>
      <w:r w:rsidRPr="001B5AC2">
        <w:rPr>
          <w:rFonts w:eastAsia="Times New Roman"/>
          <w:b/>
          <w:sz w:val="24"/>
          <w:szCs w:val="24"/>
        </w:rPr>
        <w:t>Выпускник на базовом уровне научится:</w:t>
      </w:r>
    </w:p>
    <w:p w:rsidR="00BE60BD" w:rsidRPr="001B5AC2" w:rsidRDefault="00BE60BD" w:rsidP="001B5AC2">
      <w:pPr>
        <w:rPr>
          <w:rFonts w:eastAsia="Times New Roman"/>
          <w:b/>
          <w:sz w:val="24"/>
          <w:szCs w:val="24"/>
        </w:rPr>
      </w:pPr>
    </w:p>
    <w:p w:rsidR="00BE60BD" w:rsidRPr="001B5AC2" w:rsidRDefault="00BE60BD" w:rsidP="001B5AC2">
      <w:pPr>
        <w:rPr>
          <w:rFonts w:eastAsia="Times New Roman"/>
          <w:sz w:val="24"/>
          <w:szCs w:val="24"/>
        </w:rPr>
      </w:pPr>
      <w:r w:rsidRPr="001B5AC2">
        <w:rPr>
          <w:rFonts w:eastAsia="Times New Roman"/>
          <w:b/>
          <w:sz w:val="24"/>
          <w:szCs w:val="24"/>
        </w:rPr>
        <w:t>Основные концепции экономики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Выявлять ограниченность ресурсов по отношению к потребностям;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различать свободное и экономическое благо;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характеризовать в виде графика кривую производственных возможностей;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выявлять факторы производства;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различать типы экономических систем.</w:t>
      </w:r>
    </w:p>
    <w:p w:rsidR="00BE60BD" w:rsidRPr="001B5AC2" w:rsidRDefault="00BE60BD" w:rsidP="001B5AC2">
      <w:pPr>
        <w:rPr>
          <w:rFonts w:eastAsia="Times New Roman"/>
          <w:sz w:val="24"/>
          <w:szCs w:val="24"/>
        </w:rPr>
      </w:pPr>
    </w:p>
    <w:p w:rsidR="00BE60BD" w:rsidRPr="001B5AC2" w:rsidRDefault="00BE60BD" w:rsidP="001B5AC2">
      <w:pPr>
        <w:rPr>
          <w:rFonts w:eastAsia="Times New Roman"/>
          <w:b/>
          <w:sz w:val="24"/>
          <w:szCs w:val="24"/>
        </w:rPr>
      </w:pPr>
    </w:p>
    <w:p w:rsidR="00BE60BD" w:rsidRPr="001B5AC2" w:rsidRDefault="00BE60BD" w:rsidP="001B5AC2">
      <w:pPr>
        <w:rPr>
          <w:rFonts w:eastAsia="Times New Roman"/>
          <w:sz w:val="24"/>
          <w:szCs w:val="24"/>
        </w:rPr>
      </w:pPr>
      <w:r w:rsidRPr="001B5AC2">
        <w:rPr>
          <w:rFonts w:eastAsia="Times New Roman"/>
          <w:b/>
          <w:sz w:val="24"/>
          <w:szCs w:val="24"/>
        </w:rPr>
        <w:t>Микроэкономика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Анализировать и планировать структуру семейного бюджета собственной семьи;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выявлять закономерности и взаимосвязь спроса и предложения;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различать организационно-правовые формы предпринимательской деятельности;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выявлять виды ценных бумаг;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определять разницу между постоянными и переменными издержками;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объяснять взаимосвязь факторов производства и факторов дохода;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объяснять социально-экономическую роль и функции предпринимательства;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BE60BD" w:rsidRPr="001B5AC2" w:rsidRDefault="00BE60BD" w:rsidP="001B5AC2">
      <w:pPr>
        <w:rPr>
          <w:rFonts w:eastAsia="Times New Roman"/>
          <w:sz w:val="24"/>
          <w:szCs w:val="24"/>
        </w:rPr>
      </w:pPr>
    </w:p>
    <w:p w:rsidR="00BE60BD" w:rsidRPr="001B5AC2" w:rsidRDefault="00BE60BD" w:rsidP="001B5AC2">
      <w:pPr>
        <w:rPr>
          <w:rFonts w:eastAsia="Times New Roman"/>
          <w:sz w:val="24"/>
          <w:szCs w:val="24"/>
        </w:rPr>
      </w:pPr>
      <w:r w:rsidRPr="001B5AC2">
        <w:rPr>
          <w:rFonts w:eastAsia="Times New Roman"/>
          <w:b/>
          <w:sz w:val="24"/>
          <w:szCs w:val="24"/>
        </w:rPr>
        <w:lastRenderedPageBreak/>
        <w:t>Макроэкономика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Приводить примеры влияния государства на экономику;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выявлять общественно-полезные блага в собственном окружении;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определять назначение различных видов налогов;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анализировать результаты и действия монетарной и фискальной политики государства;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выявлять сферы применения показателя ВВП;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приводить примеры сфер расходования (статей) государственного бюджета России;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приводить примеры макроэкономических последствий инфляции;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различать факторы, влияющие на экономический рост;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приводить примеры экономической функции денег в</w:t>
      </w:r>
      <w:r w:rsidRPr="001B5AC2">
        <w:rPr>
          <w:color w:val="FF0000"/>
          <w:sz w:val="24"/>
          <w:szCs w:val="24"/>
        </w:rPr>
        <w:t xml:space="preserve"> </w:t>
      </w:r>
      <w:r w:rsidRPr="001B5AC2">
        <w:rPr>
          <w:sz w:val="24"/>
          <w:szCs w:val="24"/>
        </w:rPr>
        <w:t>реальной жизни;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различать сферы применения различных форм денег;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определять практическое назначение основных элементов банковской системы;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различать виды кредитов и сферу их использования;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решать</w:t>
      </w:r>
      <w:r w:rsidRPr="001B5AC2">
        <w:rPr>
          <w:color w:val="FF0000"/>
          <w:sz w:val="24"/>
          <w:szCs w:val="24"/>
        </w:rPr>
        <w:t xml:space="preserve"> </w:t>
      </w:r>
      <w:r w:rsidRPr="001B5AC2">
        <w:rPr>
          <w:sz w:val="24"/>
          <w:szCs w:val="24"/>
        </w:rPr>
        <w:t>прикладные задачи на расчет процентной ставки по кредиту;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объяснять причины неравенства доходов;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различать меры государственной политики по снижению безработицы;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приводить примеры социальных последствий безработицы.</w:t>
      </w:r>
    </w:p>
    <w:p w:rsidR="00BE60BD" w:rsidRPr="001B5AC2" w:rsidRDefault="00BE60BD" w:rsidP="001B5AC2">
      <w:pPr>
        <w:rPr>
          <w:rFonts w:eastAsia="Times New Roman"/>
          <w:b/>
          <w:sz w:val="24"/>
          <w:szCs w:val="24"/>
        </w:rPr>
      </w:pPr>
    </w:p>
    <w:p w:rsidR="00BE60BD" w:rsidRPr="001B5AC2" w:rsidRDefault="00BE60BD" w:rsidP="001B5AC2">
      <w:pPr>
        <w:rPr>
          <w:rFonts w:eastAsia="Times New Roman"/>
          <w:sz w:val="24"/>
          <w:szCs w:val="24"/>
        </w:rPr>
      </w:pPr>
      <w:r w:rsidRPr="001B5AC2">
        <w:rPr>
          <w:rFonts w:eastAsia="Times New Roman"/>
          <w:b/>
          <w:sz w:val="24"/>
          <w:szCs w:val="24"/>
        </w:rPr>
        <w:t>Международная экономика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Приводить примеры глобальных проблем в современных международных экономических отношениях;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объяснять назначение международной торговли;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обосновывать выбор использования видов валют в различных условиях;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приводить примеры глобализации мировой экономики;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BE60BD" w:rsidRPr="001B5AC2" w:rsidRDefault="00BE60BD" w:rsidP="001B5AC2">
      <w:pPr>
        <w:rPr>
          <w:rFonts w:eastAsia="Times New Roman"/>
          <w:sz w:val="24"/>
          <w:szCs w:val="24"/>
        </w:rPr>
      </w:pPr>
    </w:p>
    <w:p w:rsidR="00BE60BD" w:rsidRPr="001B5AC2" w:rsidRDefault="00BE60BD" w:rsidP="001B5AC2">
      <w:pPr>
        <w:rPr>
          <w:rFonts w:eastAsia="Times New Roman"/>
          <w:sz w:val="24"/>
          <w:szCs w:val="24"/>
        </w:rPr>
      </w:pPr>
      <w:r w:rsidRPr="001B5AC2">
        <w:rPr>
          <w:rFonts w:eastAsia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BE60BD" w:rsidRPr="001B5AC2" w:rsidRDefault="00BE60BD" w:rsidP="001B5AC2">
      <w:pPr>
        <w:rPr>
          <w:rFonts w:eastAsia="Times New Roman"/>
          <w:sz w:val="24"/>
          <w:szCs w:val="24"/>
        </w:rPr>
      </w:pPr>
      <w:r w:rsidRPr="001B5AC2">
        <w:rPr>
          <w:rFonts w:eastAsia="Times New Roman"/>
          <w:b/>
          <w:sz w:val="24"/>
          <w:szCs w:val="24"/>
        </w:rPr>
        <w:t>Основные концепции экономики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Проводить анализ достоинств и недостатков типов экономических систем;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применять теоретические знания по экономике для практической деятельности и повседневной жизни;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находить информацию по предмету экономической теории из источников различного типа;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BE60BD" w:rsidRPr="001B5AC2" w:rsidRDefault="00BE60BD" w:rsidP="001B5AC2">
      <w:pPr>
        <w:rPr>
          <w:rFonts w:eastAsia="Times New Roman"/>
          <w:sz w:val="24"/>
          <w:szCs w:val="24"/>
        </w:rPr>
      </w:pPr>
    </w:p>
    <w:p w:rsidR="00BE60BD" w:rsidRPr="001B5AC2" w:rsidRDefault="00BE60BD" w:rsidP="001B5AC2">
      <w:pPr>
        <w:rPr>
          <w:rFonts w:eastAsia="Times New Roman"/>
          <w:sz w:val="24"/>
          <w:szCs w:val="24"/>
        </w:rPr>
      </w:pPr>
      <w:r w:rsidRPr="001B5AC2">
        <w:rPr>
          <w:rFonts w:eastAsia="Times New Roman"/>
          <w:b/>
          <w:sz w:val="24"/>
          <w:szCs w:val="24"/>
        </w:rPr>
        <w:t>Микроэкономика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использовать приобретенные знания для экономически грамотного поведения в современном мире;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lastRenderedPageBreak/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объективно оценивать эффективность деятельности предприятия;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проводить анализ организационно-правовых форм крупного и малого бизнеса;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 xml:space="preserve">объяснять практическое назначение </w:t>
      </w:r>
      <w:proofErr w:type="spellStart"/>
      <w:r w:rsidRPr="001B5AC2">
        <w:rPr>
          <w:sz w:val="24"/>
          <w:szCs w:val="24"/>
        </w:rPr>
        <w:t>франчайзинга</w:t>
      </w:r>
      <w:proofErr w:type="spellEnd"/>
      <w:r w:rsidRPr="001B5AC2">
        <w:rPr>
          <w:sz w:val="24"/>
          <w:szCs w:val="24"/>
        </w:rPr>
        <w:t xml:space="preserve"> и сферы его применения;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выявлять и сопоставлять различия между менеджментом и предпринимательством;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определять практическое назначение основных функций менеджмента;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определять место маркетинга в деятельности организации;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определять эффективность рекламы на основе ключевых принципов ее создания;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сравнивать рынки с интенсивной и несовершенной конкуренцией;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использовать знания о формах предпринимательства в реальной жизни;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выявлять предпринимательские способности;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BE60BD" w:rsidRPr="001B5AC2" w:rsidRDefault="00BE60BD" w:rsidP="001B5AC2">
      <w:pPr>
        <w:rPr>
          <w:rFonts w:eastAsia="Times New Roman"/>
          <w:sz w:val="24"/>
          <w:szCs w:val="24"/>
        </w:rPr>
      </w:pPr>
    </w:p>
    <w:p w:rsidR="00BE60BD" w:rsidRPr="001B5AC2" w:rsidRDefault="00BE60BD" w:rsidP="001B5AC2">
      <w:pPr>
        <w:rPr>
          <w:rFonts w:eastAsia="Times New Roman"/>
          <w:sz w:val="24"/>
          <w:szCs w:val="24"/>
        </w:rPr>
      </w:pPr>
      <w:r w:rsidRPr="001B5AC2">
        <w:rPr>
          <w:rFonts w:eastAsia="Times New Roman"/>
          <w:b/>
          <w:sz w:val="24"/>
          <w:szCs w:val="24"/>
        </w:rPr>
        <w:t>Макроэкономика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определять на основе различных параметров возможные уровни оплаты труда;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на примерах объяснять разницу между основными формами заработной платы и стимулирования труда;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применять теоретические знания по макроэкономике для практической деятельности и повседневной жизни;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оценивать влияние инфляции и безработицы на экономическое развитие государства;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грамотно обращаться с деньгами в повседневной жизни;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использовать экономические понятия по макроэкономике в проектной деятельности;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BE60BD" w:rsidRPr="001B5AC2" w:rsidRDefault="00BE60BD" w:rsidP="001B5AC2">
      <w:pPr>
        <w:rPr>
          <w:rFonts w:eastAsia="Times New Roman"/>
          <w:sz w:val="24"/>
          <w:szCs w:val="24"/>
        </w:rPr>
      </w:pPr>
      <w:r w:rsidRPr="001B5AC2">
        <w:rPr>
          <w:rFonts w:eastAsia="Times New Roman"/>
          <w:b/>
          <w:sz w:val="24"/>
          <w:szCs w:val="24"/>
        </w:rPr>
        <w:t>Международная экономика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lastRenderedPageBreak/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использовать экономические понятия в проектной деятельности;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определять влияние факторов, влияющих на валютный курс;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приводить примеры использования различных форм международных расчетов;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BE60BD" w:rsidRPr="001B5AC2" w:rsidRDefault="00BE60BD" w:rsidP="001B5AC2">
      <w:pPr>
        <w:pStyle w:val="a"/>
        <w:spacing w:line="240" w:lineRule="auto"/>
        <w:rPr>
          <w:sz w:val="24"/>
          <w:szCs w:val="24"/>
        </w:rPr>
      </w:pPr>
      <w:r w:rsidRPr="001B5AC2">
        <w:rPr>
          <w:sz w:val="24"/>
          <w:szCs w:val="24"/>
        </w:rPr>
        <w:t>анализировать текст экономического содержания по международной экономике.</w:t>
      </w:r>
    </w:p>
    <w:p w:rsidR="00BE60BD" w:rsidRPr="001B5AC2" w:rsidRDefault="00BE60BD" w:rsidP="001B5AC2">
      <w:pPr>
        <w:jc w:val="both"/>
        <w:rPr>
          <w:sz w:val="24"/>
          <w:szCs w:val="24"/>
        </w:rPr>
      </w:pPr>
    </w:p>
    <w:p w:rsidR="001B5AC2" w:rsidRPr="001B5AC2" w:rsidRDefault="001B5AC2" w:rsidP="001B5AC2">
      <w:pPr>
        <w:pStyle w:val="s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B5AC2">
        <w:rPr>
          <w:b/>
        </w:rPr>
        <w:t>Содержание учебного предмета  «Экономика» среднего общего образования</w:t>
      </w:r>
    </w:p>
    <w:p w:rsidR="00DC2A9D" w:rsidRPr="001B5AC2" w:rsidRDefault="00DC2A9D" w:rsidP="001B5AC2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E60BD" w:rsidRPr="001B5AC2" w:rsidRDefault="00BE60BD" w:rsidP="001B5AC2">
      <w:pPr>
        <w:rPr>
          <w:rFonts w:eastAsia="Times New Roman"/>
          <w:b/>
          <w:bCs/>
          <w:color w:val="000000"/>
          <w:sz w:val="24"/>
          <w:szCs w:val="24"/>
        </w:rPr>
      </w:pPr>
      <w:r w:rsidRPr="001B5AC2">
        <w:rPr>
          <w:rFonts w:eastAsia="Times New Roman"/>
          <w:b/>
          <w:bCs/>
          <w:color w:val="000000"/>
          <w:sz w:val="24"/>
          <w:szCs w:val="24"/>
        </w:rPr>
        <w:t>Базовый уровень</w:t>
      </w:r>
    </w:p>
    <w:p w:rsidR="00BE60BD" w:rsidRPr="001B5AC2" w:rsidRDefault="00BE60BD" w:rsidP="001B5AC2">
      <w:pPr>
        <w:rPr>
          <w:rFonts w:eastAsia="Times New Roman"/>
          <w:sz w:val="24"/>
          <w:szCs w:val="24"/>
        </w:rPr>
      </w:pPr>
      <w:r w:rsidRPr="001B5AC2">
        <w:rPr>
          <w:rFonts w:eastAsia="Times New Roman"/>
          <w:b/>
          <w:bCs/>
          <w:color w:val="000000"/>
          <w:sz w:val="24"/>
          <w:szCs w:val="24"/>
        </w:rPr>
        <w:t>Основные концепции экономики</w:t>
      </w:r>
    </w:p>
    <w:p w:rsidR="00BE60BD" w:rsidRPr="001B5AC2" w:rsidRDefault="00BE60BD" w:rsidP="001B5AC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B5AC2">
        <w:rPr>
          <w:color w:val="000000"/>
        </w:rPr>
        <w:t>Экономика как наука и сфера деятельности человека. Свободные и экономические блага. Ограниченность ресурсов. Альтернативная стоимость. Кривая производственных возможностей. Факторы производства. Главные вопросы экономики. Типы экономических систем. Собственность.</w:t>
      </w:r>
    </w:p>
    <w:p w:rsidR="00BE60BD" w:rsidRPr="001B5AC2" w:rsidRDefault="00BE60BD" w:rsidP="001B5AC2">
      <w:pPr>
        <w:rPr>
          <w:rFonts w:eastAsia="Times New Roman"/>
          <w:b/>
          <w:bCs/>
          <w:color w:val="000000"/>
          <w:sz w:val="24"/>
          <w:szCs w:val="24"/>
        </w:rPr>
      </w:pPr>
    </w:p>
    <w:p w:rsidR="00BE60BD" w:rsidRPr="001B5AC2" w:rsidRDefault="00BE60BD" w:rsidP="001B5AC2">
      <w:pPr>
        <w:rPr>
          <w:rFonts w:eastAsia="Times New Roman"/>
          <w:sz w:val="24"/>
          <w:szCs w:val="24"/>
        </w:rPr>
      </w:pPr>
      <w:r w:rsidRPr="001B5AC2">
        <w:rPr>
          <w:rFonts w:eastAsia="Times New Roman"/>
          <w:b/>
          <w:bCs/>
          <w:color w:val="000000"/>
          <w:sz w:val="24"/>
          <w:szCs w:val="24"/>
        </w:rPr>
        <w:t>Микроэкономика</w:t>
      </w:r>
    </w:p>
    <w:p w:rsidR="00BE60BD" w:rsidRPr="001B5AC2" w:rsidRDefault="00BE60BD" w:rsidP="001B5AC2">
      <w:pPr>
        <w:pStyle w:val="a7"/>
        <w:spacing w:before="0" w:beforeAutospacing="0" w:after="0" w:afterAutospacing="0"/>
        <w:ind w:firstLine="709"/>
        <w:jc w:val="both"/>
      </w:pPr>
      <w:r w:rsidRPr="001B5AC2">
        <w:rPr>
          <w:color w:val="000000"/>
        </w:rPr>
        <w:t xml:space="preserve">Рациональный потребитель. Защита прав потребителя. Семейный бюджет. Источники семейных доходов. Реальные и номинальные доходы семьи. Основные виды расходов семьи. Потребительский кредит. </w:t>
      </w:r>
      <w:r w:rsidRPr="001B5AC2">
        <w:rPr>
          <w:iCs/>
          <w:color w:val="000000"/>
        </w:rPr>
        <w:t>Ипотечный кредит.</w:t>
      </w:r>
      <w:r w:rsidRPr="001B5AC2">
        <w:rPr>
          <w:color w:val="000000"/>
        </w:rPr>
        <w:t xml:space="preserve"> Страхование</w:t>
      </w:r>
    </w:p>
    <w:p w:rsidR="00BE60BD" w:rsidRPr="001B5AC2" w:rsidRDefault="00BE60BD" w:rsidP="001B5AC2">
      <w:pPr>
        <w:pStyle w:val="a7"/>
        <w:spacing w:before="0" w:beforeAutospacing="0" w:after="0" w:afterAutospacing="0"/>
        <w:ind w:firstLine="709"/>
        <w:jc w:val="both"/>
      </w:pPr>
      <w:r w:rsidRPr="001B5AC2">
        <w:rPr>
          <w:color w:val="000000"/>
        </w:rPr>
        <w:t xml:space="preserve">Рыночный спрос. Рыночное предложение. Рыночное равновесие. Последствия введения фиксированных цен. Равновесная цена. </w:t>
      </w:r>
      <w:r w:rsidRPr="001B5AC2">
        <w:rPr>
          <w:iCs/>
          <w:color w:val="000000"/>
        </w:rPr>
        <w:t>Эластичность спроса. Эластичность предложения</w:t>
      </w:r>
      <w:r w:rsidRPr="001B5AC2">
        <w:rPr>
          <w:color w:val="000000"/>
        </w:rPr>
        <w:t>.</w:t>
      </w:r>
    </w:p>
    <w:p w:rsidR="00BE60BD" w:rsidRPr="001B5AC2" w:rsidRDefault="00BE60BD" w:rsidP="001B5AC2">
      <w:pPr>
        <w:pStyle w:val="a7"/>
        <w:spacing w:before="0" w:beforeAutospacing="0" w:after="0" w:afterAutospacing="0"/>
        <w:ind w:firstLine="709"/>
        <w:jc w:val="both"/>
      </w:pPr>
      <w:r w:rsidRPr="001B5AC2">
        <w:rPr>
          <w:color w:val="000000"/>
        </w:rPr>
        <w:t xml:space="preserve">Фирма и ее цели. Экономические цели фирмы. Организационно-правовые формы предприятий. Акции, облигации и другие ценные бумаги. Фондовый рынок. </w:t>
      </w:r>
      <w:proofErr w:type="spellStart"/>
      <w:r w:rsidRPr="001B5AC2">
        <w:rPr>
          <w:iCs/>
          <w:color w:val="000000"/>
        </w:rPr>
        <w:t>Франчайзинг</w:t>
      </w:r>
      <w:proofErr w:type="spellEnd"/>
      <w:r w:rsidRPr="001B5AC2">
        <w:rPr>
          <w:iCs/>
          <w:color w:val="000000"/>
        </w:rPr>
        <w:t>.</w:t>
      </w:r>
      <w:r w:rsidRPr="001B5AC2">
        <w:rPr>
          <w:color w:val="000000"/>
        </w:rPr>
        <w:t xml:space="preserve"> Предпринимательство. Источники финансирования бизнеса. Факторы производства. Издержки, выручка, прибыль. Производство, производительность труда. Факторы, влияющие на производительность труда. Основные принципы менеджмента. Основные элементы маркетинга. </w:t>
      </w:r>
      <w:r w:rsidRPr="001B5AC2">
        <w:rPr>
          <w:iCs/>
          <w:color w:val="000000"/>
        </w:rPr>
        <w:t>Бизнес-план.</w:t>
      </w:r>
      <w:r w:rsidRPr="001B5AC2">
        <w:rPr>
          <w:color w:val="000000"/>
        </w:rPr>
        <w:t xml:space="preserve"> Реклама. Конкуренция. </w:t>
      </w:r>
      <w:r w:rsidRPr="001B5AC2">
        <w:rPr>
          <w:iCs/>
          <w:color w:val="000000"/>
        </w:rPr>
        <w:t>Рынки с интенсивной конкуренцией. Рынки с ослабленной конкуренцией.</w:t>
      </w:r>
    </w:p>
    <w:p w:rsidR="00BE60BD" w:rsidRPr="001B5AC2" w:rsidRDefault="00BE60BD" w:rsidP="001B5AC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B5AC2">
        <w:rPr>
          <w:color w:val="000000"/>
        </w:rPr>
        <w:t>Рынок капитала. Рынок земли. Рынок труда. Заработная плата и стимулирование труда. Прожиточный минимум. Занятость. Безработица. Виды безработицы. Государственная политика в области занятости. Профсоюзы.</w:t>
      </w:r>
    </w:p>
    <w:p w:rsidR="00BE60BD" w:rsidRPr="001B5AC2" w:rsidRDefault="00BE60BD" w:rsidP="001B5AC2">
      <w:pPr>
        <w:pStyle w:val="a7"/>
        <w:spacing w:before="0" w:beforeAutospacing="0" w:after="0" w:afterAutospacing="0"/>
        <w:ind w:firstLine="709"/>
        <w:jc w:val="both"/>
      </w:pPr>
    </w:p>
    <w:p w:rsidR="00BE60BD" w:rsidRPr="001B5AC2" w:rsidRDefault="00BE60BD" w:rsidP="001B5AC2">
      <w:pPr>
        <w:rPr>
          <w:rFonts w:eastAsia="Times New Roman"/>
          <w:sz w:val="24"/>
          <w:szCs w:val="24"/>
        </w:rPr>
      </w:pPr>
      <w:r w:rsidRPr="001B5AC2">
        <w:rPr>
          <w:rFonts w:eastAsia="Times New Roman"/>
          <w:b/>
          <w:bCs/>
          <w:color w:val="000000"/>
          <w:sz w:val="24"/>
          <w:szCs w:val="24"/>
        </w:rPr>
        <w:t>Макроэкономика</w:t>
      </w:r>
    </w:p>
    <w:p w:rsidR="00BE60BD" w:rsidRPr="001B5AC2" w:rsidRDefault="00BE60BD" w:rsidP="001B5AC2">
      <w:pPr>
        <w:pStyle w:val="a7"/>
        <w:spacing w:before="0" w:beforeAutospacing="0" w:after="0" w:afterAutospacing="0"/>
        <w:ind w:firstLine="709"/>
        <w:jc w:val="both"/>
      </w:pPr>
      <w:r w:rsidRPr="001B5AC2">
        <w:rPr>
          <w:color w:val="000000"/>
        </w:rPr>
        <w:t xml:space="preserve">Роль государства в экономике. Общественные блага. </w:t>
      </w:r>
      <w:r w:rsidRPr="001B5AC2">
        <w:rPr>
          <w:iCs/>
          <w:color w:val="000000"/>
        </w:rPr>
        <w:t>Необходимость регулирования степени социального неравенства.</w:t>
      </w:r>
      <w:r w:rsidRPr="001B5AC2">
        <w:rPr>
          <w:color w:val="000000"/>
        </w:rPr>
        <w:t xml:space="preserve"> Государственный бюджет. Государственный долг. Налоги. Виды налогов. </w:t>
      </w:r>
      <w:r w:rsidRPr="001B5AC2">
        <w:rPr>
          <w:iCs/>
          <w:color w:val="000000"/>
        </w:rPr>
        <w:t>Фискальная политика государства.</w:t>
      </w:r>
    </w:p>
    <w:p w:rsidR="00BE60BD" w:rsidRPr="001B5AC2" w:rsidRDefault="00BE60BD" w:rsidP="001B5AC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B5AC2">
        <w:rPr>
          <w:iCs/>
          <w:color w:val="000000"/>
        </w:rPr>
        <w:t>Основные макроэкономические проблемы.</w:t>
      </w:r>
      <w:r w:rsidRPr="001B5AC2">
        <w:rPr>
          <w:color w:val="000000"/>
        </w:rPr>
        <w:t xml:space="preserve"> Валовой внутренний продукт. </w:t>
      </w:r>
    </w:p>
    <w:p w:rsidR="00BE60BD" w:rsidRPr="001B5AC2" w:rsidRDefault="00BE60BD" w:rsidP="001B5AC2">
      <w:pPr>
        <w:pStyle w:val="a7"/>
        <w:spacing w:before="0" w:beforeAutospacing="0" w:after="0" w:afterAutospacing="0"/>
        <w:ind w:firstLine="709"/>
        <w:jc w:val="both"/>
      </w:pPr>
      <w:r w:rsidRPr="001B5AC2">
        <w:rPr>
          <w:iCs/>
          <w:color w:val="000000"/>
        </w:rPr>
        <w:t>Макроэкономическое равновесие</w:t>
      </w:r>
      <w:r w:rsidRPr="001B5AC2">
        <w:rPr>
          <w:color w:val="000000"/>
        </w:rPr>
        <w:t>. Экономический рост. Экстенсивный и интенсивный рост. Факторы экономического роста. Экономические циклы.</w:t>
      </w:r>
    </w:p>
    <w:p w:rsidR="00BE60BD" w:rsidRPr="001B5AC2" w:rsidRDefault="00BE60BD" w:rsidP="001B5AC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B5AC2">
        <w:rPr>
          <w:color w:val="000000"/>
        </w:rPr>
        <w:t xml:space="preserve">Деньги. Функции денег. Банки. Банковская система. Финансовые институты. </w:t>
      </w:r>
      <w:r w:rsidRPr="001B5AC2">
        <w:rPr>
          <w:iCs/>
          <w:color w:val="000000"/>
        </w:rPr>
        <w:t>Вклады.</w:t>
      </w:r>
      <w:r w:rsidRPr="001B5AC2">
        <w:rPr>
          <w:color w:val="000000"/>
        </w:rPr>
        <w:t xml:space="preserve"> Денежные агрегаты. </w:t>
      </w:r>
      <w:r w:rsidRPr="001B5AC2">
        <w:rPr>
          <w:iCs/>
          <w:color w:val="000000"/>
        </w:rPr>
        <w:t>Монетарная политика Банка России</w:t>
      </w:r>
      <w:r w:rsidRPr="001B5AC2">
        <w:rPr>
          <w:color w:val="000000"/>
        </w:rPr>
        <w:t>. Инфляция. Социальные последствия инфляции.</w:t>
      </w:r>
    </w:p>
    <w:p w:rsidR="00BE60BD" w:rsidRPr="001B5AC2" w:rsidRDefault="00BE60BD" w:rsidP="001B5AC2">
      <w:pPr>
        <w:pStyle w:val="a7"/>
        <w:spacing w:before="0" w:beforeAutospacing="0" w:after="0" w:afterAutospacing="0"/>
        <w:ind w:firstLine="709"/>
        <w:jc w:val="both"/>
      </w:pPr>
    </w:p>
    <w:p w:rsidR="00BE60BD" w:rsidRPr="001B5AC2" w:rsidRDefault="00BE60BD" w:rsidP="001B5AC2">
      <w:pPr>
        <w:rPr>
          <w:rFonts w:eastAsia="Times New Roman"/>
          <w:sz w:val="24"/>
          <w:szCs w:val="24"/>
        </w:rPr>
      </w:pPr>
      <w:r w:rsidRPr="001B5AC2">
        <w:rPr>
          <w:rFonts w:eastAsia="Times New Roman"/>
          <w:b/>
          <w:bCs/>
          <w:color w:val="000000"/>
          <w:sz w:val="24"/>
          <w:szCs w:val="24"/>
        </w:rPr>
        <w:t>Международная экономика</w:t>
      </w:r>
    </w:p>
    <w:p w:rsidR="00BE60BD" w:rsidRPr="001B5AC2" w:rsidRDefault="00BE60BD" w:rsidP="001B5AC2">
      <w:pPr>
        <w:pStyle w:val="a7"/>
        <w:spacing w:before="0" w:beforeAutospacing="0" w:after="0" w:afterAutospacing="0"/>
        <w:ind w:firstLine="709"/>
        <w:jc w:val="both"/>
      </w:pPr>
      <w:r w:rsidRPr="001B5AC2">
        <w:rPr>
          <w:color w:val="000000"/>
        </w:rPr>
        <w:t xml:space="preserve">Международная торговля. </w:t>
      </w:r>
      <w:r w:rsidRPr="001B5AC2">
        <w:rPr>
          <w:iCs/>
          <w:color w:val="000000"/>
        </w:rPr>
        <w:t>Внешнеторговая политика.</w:t>
      </w:r>
      <w:r w:rsidRPr="001B5AC2">
        <w:rPr>
          <w:color w:val="000000"/>
        </w:rPr>
        <w:t xml:space="preserve"> Международное разделение руда. Валютный рынок. Обменные курсы валют. </w:t>
      </w:r>
      <w:r w:rsidRPr="001B5AC2">
        <w:rPr>
          <w:iCs/>
          <w:color w:val="000000"/>
        </w:rPr>
        <w:t>Международные</w:t>
      </w:r>
      <w:proofErr w:type="gramStart"/>
      <w:r w:rsidRPr="001B5AC2">
        <w:rPr>
          <w:iCs/>
          <w:color w:val="000000"/>
        </w:rPr>
        <w:t>.</w:t>
      </w:r>
      <w:proofErr w:type="gramEnd"/>
      <w:r w:rsidRPr="001B5AC2">
        <w:rPr>
          <w:iCs/>
          <w:color w:val="000000"/>
        </w:rPr>
        <w:t xml:space="preserve"> </w:t>
      </w:r>
      <w:proofErr w:type="gramStart"/>
      <w:r w:rsidRPr="001B5AC2">
        <w:rPr>
          <w:iCs/>
          <w:color w:val="000000"/>
        </w:rPr>
        <w:t>р</w:t>
      </w:r>
      <w:proofErr w:type="gramEnd"/>
      <w:r w:rsidRPr="001B5AC2">
        <w:rPr>
          <w:iCs/>
          <w:color w:val="000000"/>
        </w:rPr>
        <w:t xml:space="preserve">асчеты. </w:t>
      </w:r>
      <w:r w:rsidRPr="001B5AC2">
        <w:rPr>
          <w:color w:val="000000"/>
        </w:rPr>
        <w:t>Государственная политика в области международной торговли.</w:t>
      </w:r>
      <w:r w:rsidRPr="001B5AC2">
        <w:rPr>
          <w:iCs/>
          <w:color w:val="000000"/>
        </w:rPr>
        <w:t xml:space="preserve"> </w:t>
      </w:r>
      <w:r w:rsidRPr="001B5AC2">
        <w:rPr>
          <w:color w:val="000000"/>
        </w:rPr>
        <w:t>Международные экономические организации. Глобальные экономические проблемы. Особенности современной экономики России.</w:t>
      </w:r>
    </w:p>
    <w:p w:rsidR="005E79F7" w:rsidRPr="001B5AC2" w:rsidRDefault="005E79F7" w:rsidP="001B5AC2">
      <w:pPr>
        <w:jc w:val="center"/>
        <w:rPr>
          <w:b/>
          <w:sz w:val="24"/>
          <w:szCs w:val="24"/>
        </w:rPr>
      </w:pPr>
      <w:r w:rsidRPr="001B5AC2">
        <w:rPr>
          <w:b/>
          <w:sz w:val="24"/>
          <w:szCs w:val="24"/>
        </w:rPr>
        <w:lastRenderedPageBreak/>
        <w:t>3. Тематический план:</w:t>
      </w:r>
    </w:p>
    <w:p w:rsidR="005E79F7" w:rsidRPr="001B5AC2" w:rsidRDefault="005E79F7" w:rsidP="001B5AC2">
      <w:pPr>
        <w:ind w:left="54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440"/>
        <w:gridCol w:w="5445"/>
        <w:gridCol w:w="2419"/>
        <w:gridCol w:w="941"/>
        <w:gridCol w:w="894"/>
      </w:tblGrid>
      <w:tr w:rsidR="000066B7" w:rsidRPr="001B5AC2" w:rsidTr="003A4EC2">
        <w:tc>
          <w:tcPr>
            <w:tcW w:w="217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№</w:t>
            </w:r>
          </w:p>
        </w:tc>
        <w:tc>
          <w:tcPr>
            <w:tcW w:w="2685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</w:p>
          <w:p w:rsidR="000066B7" w:rsidRPr="001B5AC2" w:rsidRDefault="000066B7" w:rsidP="001B5AC2">
            <w:pPr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Содержание по ФГОС СОО</w:t>
            </w:r>
          </w:p>
          <w:p w:rsidR="000066B7" w:rsidRPr="001B5AC2" w:rsidRDefault="000066B7" w:rsidP="001B5AC2">
            <w:pPr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Темы  раздела</w:t>
            </w:r>
          </w:p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учебника</w:t>
            </w:r>
          </w:p>
        </w:tc>
        <w:tc>
          <w:tcPr>
            <w:tcW w:w="464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41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Из них контрольные работы</w:t>
            </w:r>
          </w:p>
        </w:tc>
      </w:tr>
      <w:tr w:rsidR="000066B7" w:rsidRPr="001B5AC2" w:rsidTr="003A4EC2">
        <w:tc>
          <w:tcPr>
            <w:tcW w:w="217" w:type="pct"/>
          </w:tcPr>
          <w:p w:rsidR="000066B7" w:rsidRPr="001B5AC2" w:rsidRDefault="000066B7" w:rsidP="001B5AC2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pct"/>
            <w:gridSpan w:val="4"/>
          </w:tcPr>
          <w:p w:rsidR="000066B7" w:rsidRPr="001B5AC2" w:rsidRDefault="000066B7" w:rsidP="001B5AC2">
            <w:pPr>
              <w:jc w:val="center"/>
              <w:rPr>
                <w:b/>
                <w:sz w:val="24"/>
                <w:szCs w:val="24"/>
              </w:rPr>
            </w:pPr>
            <w:r w:rsidRPr="001B5AC2">
              <w:rPr>
                <w:b/>
                <w:sz w:val="24"/>
                <w:szCs w:val="24"/>
              </w:rPr>
              <w:t>10 класс</w:t>
            </w:r>
          </w:p>
        </w:tc>
      </w:tr>
      <w:tr w:rsidR="000066B7" w:rsidRPr="001B5AC2" w:rsidTr="003A4EC2">
        <w:tc>
          <w:tcPr>
            <w:tcW w:w="217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1.</w:t>
            </w:r>
          </w:p>
        </w:tc>
        <w:tc>
          <w:tcPr>
            <w:tcW w:w="2685" w:type="pct"/>
          </w:tcPr>
          <w:p w:rsidR="000066B7" w:rsidRPr="001B5AC2" w:rsidRDefault="001B5AC2" w:rsidP="001B5AC2">
            <w:pPr>
              <w:pStyle w:val="a7"/>
              <w:spacing w:before="0" w:beforeAutospacing="0" w:after="0" w:afterAutospacing="0"/>
              <w:ind w:firstLine="709"/>
              <w:jc w:val="both"/>
              <w:rPr>
                <w:bCs/>
              </w:rPr>
            </w:pPr>
            <w:r w:rsidRPr="001B5AC2">
              <w:rPr>
                <w:color w:val="000000"/>
              </w:rPr>
              <w:t xml:space="preserve">Экономика как наука и сфера деятельности человека. Свободные и экономические блага. Ограниченность ресурсов. Альтернативная стоимость. Кривая производственных возможностей. Факторы производства. Главные вопросы экономики. </w:t>
            </w:r>
          </w:p>
        </w:tc>
        <w:tc>
          <w:tcPr>
            <w:tcW w:w="1193" w:type="pct"/>
          </w:tcPr>
          <w:p w:rsidR="000066B7" w:rsidRPr="001B5AC2" w:rsidRDefault="0017030F" w:rsidP="001B5AC2">
            <w:pPr>
              <w:jc w:val="both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464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1</w:t>
            </w:r>
          </w:p>
        </w:tc>
      </w:tr>
      <w:tr w:rsidR="000066B7" w:rsidRPr="001B5AC2" w:rsidTr="003A4EC2">
        <w:tc>
          <w:tcPr>
            <w:tcW w:w="217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2.</w:t>
            </w:r>
          </w:p>
        </w:tc>
        <w:tc>
          <w:tcPr>
            <w:tcW w:w="2685" w:type="pct"/>
          </w:tcPr>
          <w:p w:rsidR="001B5AC2" w:rsidRPr="001B5AC2" w:rsidRDefault="001B5AC2" w:rsidP="001B5AC2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1B5AC2">
              <w:rPr>
                <w:color w:val="000000"/>
              </w:rPr>
              <w:t>Типы экономических систем. Собственность.</w:t>
            </w:r>
          </w:p>
          <w:p w:rsidR="000066B7" w:rsidRPr="001B5AC2" w:rsidRDefault="000066B7" w:rsidP="001B5AC2">
            <w:pPr>
              <w:pStyle w:val="s1"/>
              <w:shd w:val="clear" w:color="auto" w:fill="FFFFFF"/>
              <w:jc w:val="both"/>
            </w:pPr>
          </w:p>
        </w:tc>
        <w:tc>
          <w:tcPr>
            <w:tcW w:w="1193" w:type="pct"/>
          </w:tcPr>
          <w:p w:rsidR="000066B7" w:rsidRPr="001B5AC2" w:rsidRDefault="0017030F" w:rsidP="001B5AC2">
            <w:pPr>
              <w:jc w:val="both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Титы экономических систем</w:t>
            </w:r>
          </w:p>
        </w:tc>
        <w:tc>
          <w:tcPr>
            <w:tcW w:w="464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9</w:t>
            </w:r>
          </w:p>
        </w:tc>
        <w:tc>
          <w:tcPr>
            <w:tcW w:w="441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1</w:t>
            </w:r>
          </w:p>
        </w:tc>
      </w:tr>
      <w:tr w:rsidR="000066B7" w:rsidRPr="001B5AC2" w:rsidTr="003A4EC2">
        <w:tc>
          <w:tcPr>
            <w:tcW w:w="217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3.</w:t>
            </w:r>
          </w:p>
        </w:tc>
        <w:tc>
          <w:tcPr>
            <w:tcW w:w="2685" w:type="pct"/>
          </w:tcPr>
          <w:p w:rsidR="001B5AC2" w:rsidRPr="001B5AC2" w:rsidRDefault="001B5AC2" w:rsidP="001B5AC2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1B5AC2">
              <w:rPr>
                <w:color w:val="000000"/>
              </w:rPr>
              <w:t xml:space="preserve">Рыночный спрос. Рыночное предложение. Рыночное равновесие. Последствия введения фиксированных цен. Равновесная цена. </w:t>
            </w:r>
            <w:r w:rsidRPr="001B5AC2">
              <w:rPr>
                <w:iCs/>
                <w:color w:val="000000"/>
              </w:rPr>
              <w:t>Эластичность спроса. Эластичность предложения</w:t>
            </w:r>
            <w:r w:rsidRPr="001B5AC2">
              <w:rPr>
                <w:color w:val="000000"/>
              </w:rPr>
              <w:t>.</w:t>
            </w:r>
          </w:p>
          <w:p w:rsidR="000066B7" w:rsidRPr="001B5AC2" w:rsidRDefault="000066B7" w:rsidP="001B5AC2">
            <w:pPr>
              <w:ind w:left="40" w:right="40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pct"/>
          </w:tcPr>
          <w:p w:rsidR="000066B7" w:rsidRPr="001B5AC2" w:rsidRDefault="0017030F" w:rsidP="001B5AC2">
            <w:pPr>
              <w:jc w:val="both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Силы, которые управляют рынком</w:t>
            </w:r>
          </w:p>
        </w:tc>
        <w:tc>
          <w:tcPr>
            <w:tcW w:w="464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16</w:t>
            </w:r>
          </w:p>
        </w:tc>
        <w:tc>
          <w:tcPr>
            <w:tcW w:w="441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1</w:t>
            </w:r>
          </w:p>
        </w:tc>
      </w:tr>
      <w:tr w:rsidR="000066B7" w:rsidRPr="001B5AC2" w:rsidTr="003A4EC2">
        <w:tc>
          <w:tcPr>
            <w:tcW w:w="217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</w:p>
        </w:tc>
        <w:tc>
          <w:tcPr>
            <w:tcW w:w="2685" w:type="pct"/>
          </w:tcPr>
          <w:p w:rsidR="000066B7" w:rsidRPr="001B5AC2" w:rsidRDefault="000066B7" w:rsidP="001B5AC2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193" w:type="pct"/>
          </w:tcPr>
          <w:p w:rsidR="000066B7" w:rsidRPr="001B5AC2" w:rsidRDefault="0017030F" w:rsidP="001B5AC2">
            <w:pPr>
              <w:jc w:val="both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Как работает рынок</w:t>
            </w:r>
          </w:p>
        </w:tc>
        <w:tc>
          <w:tcPr>
            <w:tcW w:w="464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8</w:t>
            </w:r>
          </w:p>
        </w:tc>
        <w:tc>
          <w:tcPr>
            <w:tcW w:w="441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1</w:t>
            </w:r>
          </w:p>
        </w:tc>
      </w:tr>
      <w:tr w:rsidR="000066B7" w:rsidRPr="001B5AC2" w:rsidTr="003A4EC2">
        <w:tc>
          <w:tcPr>
            <w:tcW w:w="217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</w:p>
        </w:tc>
        <w:tc>
          <w:tcPr>
            <w:tcW w:w="2685" w:type="pct"/>
          </w:tcPr>
          <w:p w:rsidR="000066B7" w:rsidRPr="001B5AC2" w:rsidRDefault="001B5AC2" w:rsidP="001B5AC2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B5AC2">
              <w:rPr>
                <w:color w:val="000000"/>
              </w:rPr>
              <w:t xml:space="preserve">Деньги. Функции денег. </w:t>
            </w:r>
          </w:p>
        </w:tc>
        <w:tc>
          <w:tcPr>
            <w:tcW w:w="1193" w:type="pct"/>
          </w:tcPr>
          <w:p w:rsidR="000066B7" w:rsidRPr="001B5AC2" w:rsidRDefault="0017030F" w:rsidP="001B5AC2">
            <w:pPr>
              <w:jc w:val="both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Мир денег</w:t>
            </w:r>
          </w:p>
        </w:tc>
        <w:tc>
          <w:tcPr>
            <w:tcW w:w="464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17</w:t>
            </w:r>
          </w:p>
        </w:tc>
        <w:tc>
          <w:tcPr>
            <w:tcW w:w="441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1</w:t>
            </w:r>
          </w:p>
        </w:tc>
      </w:tr>
      <w:tr w:rsidR="000066B7" w:rsidRPr="001B5AC2" w:rsidTr="003A4EC2">
        <w:tc>
          <w:tcPr>
            <w:tcW w:w="217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</w:p>
        </w:tc>
        <w:tc>
          <w:tcPr>
            <w:tcW w:w="2685" w:type="pct"/>
          </w:tcPr>
          <w:p w:rsidR="000066B7" w:rsidRPr="001B5AC2" w:rsidRDefault="001B5AC2" w:rsidP="001B5AC2">
            <w:pPr>
              <w:rPr>
                <w:sz w:val="24"/>
                <w:szCs w:val="24"/>
              </w:rPr>
            </w:pPr>
            <w:r w:rsidRPr="001B5AC2">
              <w:rPr>
                <w:color w:val="000000"/>
              </w:rPr>
              <w:t xml:space="preserve">Банки. Банковская система. Финансовые институты. </w:t>
            </w:r>
            <w:r w:rsidRPr="001B5AC2">
              <w:rPr>
                <w:iCs/>
                <w:color w:val="000000"/>
              </w:rPr>
              <w:t>Вклады.</w:t>
            </w:r>
            <w:r w:rsidRPr="001B5AC2">
              <w:rPr>
                <w:color w:val="000000"/>
              </w:rPr>
              <w:t xml:space="preserve"> Денежные агрегаты. </w:t>
            </w:r>
            <w:r w:rsidRPr="001B5AC2">
              <w:rPr>
                <w:iCs/>
                <w:color w:val="000000"/>
              </w:rPr>
              <w:t>Монетарная политика Банка России</w:t>
            </w:r>
            <w:r w:rsidRPr="001B5AC2">
              <w:rPr>
                <w:color w:val="000000"/>
              </w:rPr>
              <w:t>. Инфляция. Социальные последствия инфляции.</w:t>
            </w:r>
          </w:p>
        </w:tc>
        <w:tc>
          <w:tcPr>
            <w:tcW w:w="1193" w:type="pct"/>
          </w:tcPr>
          <w:p w:rsidR="000066B7" w:rsidRPr="001B5AC2" w:rsidRDefault="0017030F" w:rsidP="001B5AC2">
            <w:pPr>
              <w:jc w:val="both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Банковская система</w:t>
            </w:r>
          </w:p>
        </w:tc>
        <w:tc>
          <w:tcPr>
            <w:tcW w:w="464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</w:p>
        </w:tc>
      </w:tr>
      <w:tr w:rsidR="000066B7" w:rsidRPr="001B5AC2" w:rsidTr="003A4EC2">
        <w:tc>
          <w:tcPr>
            <w:tcW w:w="217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</w:p>
        </w:tc>
        <w:tc>
          <w:tcPr>
            <w:tcW w:w="2685" w:type="pct"/>
          </w:tcPr>
          <w:p w:rsidR="001B5AC2" w:rsidRPr="001B5AC2" w:rsidRDefault="001B5AC2" w:rsidP="001B5AC2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1B5AC2">
              <w:rPr>
                <w:color w:val="000000"/>
              </w:rPr>
              <w:t>Рынок труда. Заработная плата и стимулирование труда. Прожиточный минимум. Занятость. Безработица. Виды безработицы. Государственная политика в области занятости. Профсоюзы.</w:t>
            </w:r>
          </w:p>
          <w:p w:rsidR="000066B7" w:rsidRPr="001B5AC2" w:rsidRDefault="000066B7" w:rsidP="001B5AC2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</w:tcPr>
          <w:p w:rsidR="000066B7" w:rsidRPr="001B5AC2" w:rsidRDefault="00483176" w:rsidP="001B5AC2">
            <w:pPr>
              <w:jc w:val="both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Человек на рынке труда</w:t>
            </w:r>
          </w:p>
        </w:tc>
        <w:tc>
          <w:tcPr>
            <w:tcW w:w="464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68</w:t>
            </w:r>
          </w:p>
        </w:tc>
        <w:tc>
          <w:tcPr>
            <w:tcW w:w="441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</w:p>
        </w:tc>
      </w:tr>
      <w:tr w:rsidR="000066B7" w:rsidRPr="001B5AC2" w:rsidTr="003A4EC2">
        <w:trPr>
          <w:trHeight w:val="285"/>
        </w:trPr>
        <w:tc>
          <w:tcPr>
            <w:tcW w:w="217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</w:p>
        </w:tc>
        <w:tc>
          <w:tcPr>
            <w:tcW w:w="2685" w:type="pct"/>
          </w:tcPr>
          <w:p w:rsidR="00AD297D" w:rsidRPr="001B5AC2" w:rsidRDefault="00AD297D" w:rsidP="00AD297D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1B5AC2">
              <w:rPr>
                <w:color w:val="000000"/>
              </w:rPr>
              <w:t xml:space="preserve">Рациональный потребитель. Защита прав потребителя. Семейный бюджет. Источники семейных доходов. Реальные и номинальные доходы семьи. Основные виды расходов семьи. Потребительский кредит. </w:t>
            </w:r>
            <w:r w:rsidRPr="001B5AC2">
              <w:rPr>
                <w:iCs/>
                <w:color w:val="000000"/>
              </w:rPr>
              <w:t>Ипотечный кредит.</w:t>
            </w:r>
            <w:r w:rsidRPr="001B5AC2">
              <w:rPr>
                <w:color w:val="000000"/>
              </w:rPr>
              <w:t xml:space="preserve"> Страхование</w:t>
            </w:r>
          </w:p>
          <w:p w:rsidR="000066B7" w:rsidRPr="001B5AC2" w:rsidRDefault="000066B7" w:rsidP="001B5AC2">
            <w:pPr>
              <w:pStyle w:val="s1"/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193" w:type="pct"/>
          </w:tcPr>
          <w:p w:rsidR="000066B7" w:rsidRPr="001B5AC2" w:rsidRDefault="00483176" w:rsidP="001B5AC2">
            <w:pPr>
              <w:jc w:val="both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Социальные проблемы рынка труда</w:t>
            </w:r>
          </w:p>
        </w:tc>
        <w:tc>
          <w:tcPr>
            <w:tcW w:w="464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14</w:t>
            </w:r>
          </w:p>
        </w:tc>
        <w:tc>
          <w:tcPr>
            <w:tcW w:w="441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1</w:t>
            </w:r>
          </w:p>
        </w:tc>
      </w:tr>
      <w:tr w:rsidR="000066B7" w:rsidRPr="001B5AC2" w:rsidTr="003A4EC2">
        <w:trPr>
          <w:trHeight w:val="289"/>
        </w:trPr>
        <w:tc>
          <w:tcPr>
            <w:tcW w:w="217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</w:p>
        </w:tc>
        <w:tc>
          <w:tcPr>
            <w:tcW w:w="2685" w:type="pct"/>
          </w:tcPr>
          <w:p w:rsidR="000066B7" w:rsidRPr="001B5AC2" w:rsidRDefault="000066B7" w:rsidP="001B5A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193" w:type="pct"/>
          </w:tcPr>
          <w:p w:rsidR="000066B7" w:rsidRPr="001B5AC2" w:rsidRDefault="00483176" w:rsidP="001B5AC2">
            <w:pPr>
              <w:jc w:val="both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Экономические проблемы безработицы</w:t>
            </w:r>
          </w:p>
        </w:tc>
        <w:tc>
          <w:tcPr>
            <w:tcW w:w="464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</w:p>
        </w:tc>
      </w:tr>
      <w:tr w:rsidR="000066B7" w:rsidRPr="001B5AC2" w:rsidTr="003A4EC2">
        <w:tc>
          <w:tcPr>
            <w:tcW w:w="217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</w:p>
        </w:tc>
        <w:tc>
          <w:tcPr>
            <w:tcW w:w="2685" w:type="pct"/>
          </w:tcPr>
          <w:p w:rsidR="00AD297D" w:rsidRPr="001B5AC2" w:rsidRDefault="00AD297D" w:rsidP="00AD297D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1B5AC2">
              <w:rPr>
                <w:color w:val="000000"/>
              </w:rPr>
              <w:t xml:space="preserve">Фирма и ее цели. Экономические цели фирмы. Организационно-правовые формы предприятий. Акции, облигации и другие ценные бумаги. Фондовый рынок. </w:t>
            </w:r>
            <w:proofErr w:type="spellStart"/>
            <w:r w:rsidRPr="001B5AC2">
              <w:rPr>
                <w:iCs/>
                <w:color w:val="000000"/>
              </w:rPr>
              <w:t>Франчайзинг</w:t>
            </w:r>
            <w:proofErr w:type="spellEnd"/>
            <w:r w:rsidRPr="001B5AC2">
              <w:rPr>
                <w:iCs/>
                <w:color w:val="000000"/>
              </w:rPr>
              <w:t>.</w:t>
            </w:r>
            <w:r w:rsidRPr="001B5AC2">
              <w:rPr>
                <w:color w:val="000000"/>
              </w:rPr>
              <w:t xml:space="preserve"> Предпринимательство. Источники финансирования бизнеса. Факторы производства. Издержки, выручка, прибыль. Производство, </w:t>
            </w:r>
            <w:r w:rsidRPr="001B5AC2">
              <w:rPr>
                <w:color w:val="000000"/>
              </w:rPr>
              <w:lastRenderedPageBreak/>
              <w:t xml:space="preserve">производительность труда. Факторы, влияющие на производительность труда. Основные принципы менеджмента. Основные элементы маркетинга. </w:t>
            </w:r>
            <w:r w:rsidRPr="001B5AC2">
              <w:rPr>
                <w:iCs/>
                <w:color w:val="000000"/>
              </w:rPr>
              <w:t>Бизнес-план.</w:t>
            </w:r>
            <w:r w:rsidRPr="001B5AC2">
              <w:rPr>
                <w:color w:val="000000"/>
              </w:rPr>
              <w:t xml:space="preserve"> Реклама. Конкуренция. </w:t>
            </w:r>
            <w:r w:rsidRPr="001B5AC2">
              <w:rPr>
                <w:iCs/>
                <w:color w:val="000000"/>
              </w:rPr>
              <w:t>Рынки с интенсивной конкуренцией. Рынки с ослабленной конкуренцией.</w:t>
            </w:r>
          </w:p>
          <w:p w:rsidR="00AD297D" w:rsidRPr="001B5AC2" w:rsidRDefault="00AD297D" w:rsidP="00AD297D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1B5AC2">
              <w:rPr>
                <w:color w:val="000000"/>
              </w:rPr>
              <w:t xml:space="preserve">Рынок капитала. Рынок земли. </w:t>
            </w:r>
          </w:p>
          <w:p w:rsidR="000066B7" w:rsidRPr="001B5AC2" w:rsidRDefault="000066B7" w:rsidP="001B5A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193" w:type="pct"/>
          </w:tcPr>
          <w:p w:rsidR="000066B7" w:rsidRPr="001B5AC2" w:rsidRDefault="00483176" w:rsidP="001B5AC2">
            <w:pPr>
              <w:jc w:val="both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lastRenderedPageBreak/>
              <w:t>Что такое фирма</w:t>
            </w:r>
          </w:p>
        </w:tc>
        <w:tc>
          <w:tcPr>
            <w:tcW w:w="464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9</w:t>
            </w:r>
          </w:p>
        </w:tc>
        <w:tc>
          <w:tcPr>
            <w:tcW w:w="441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1</w:t>
            </w:r>
          </w:p>
        </w:tc>
      </w:tr>
      <w:tr w:rsidR="00483176" w:rsidRPr="001B5AC2" w:rsidTr="00483176">
        <w:tc>
          <w:tcPr>
            <w:tcW w:w="217" w:type="pct"/>
          </w:tcPr>
          <w:p w:rsidR="00483176" w:rsidRPr="001B5AC2" w:rsidRDefault="00483176" w:rsidP="001B5AC2">
            <w:pPr>
              <w:rPr>
                <w:sz w:val="24"/>
                <w:szCs w:val="24"/>
              </w:rPr>
            </w:pPr>
          </w:p>
        </w:tc>
        <w:tc>
          <w:tcPr>
            <w:tcW w:w="4783" w:type="pct"/>
            <w:gridSpan w:val="4"/>
          </w:tcPr>
          <w:p w:rsidR="00483176" w:rsidRPr="001B5AC2" w:rsidRDefault="00483176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b/>
                <w:sz w:val="24"/>
                <w:szCs w:val="24"/>
              </w:rPr>
              <w:t>11 класс</w:t>
            </w:r>
          </w:p>
        </w:tc>
      </w:tr>
      <w:tr w:rsidR="000066B7" w:rsidRPr="001B5AC2" w:rsidTr="003A4EC2">
        <w:tc>
          <w:tcPr>
            <w:tcW w:w="217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</w:p>
        </w:tc>
        <w:tc>
          <w:tcPr>
            <w:tcW w:w="2685" w:type="pct"/>
          </w:tcPr>
          <w:p w:rsidR="000066B7" w:rsidRPr="001B5AC2" w:rsidRDefault="000066B7" w:rsidP="001B5AC2">
            <w:pPr>
              <w:ind w:left="40" w:right="40"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pct"/>
          </w:tcPr>
          <w:p w:rsidR="000066B7" w:rsidRPr="001B5AC2" w:rsidRDefault="00483176" w:rsidP="001B5AC2">
            <w:pPr>
              <w:jc w:val="both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Как семьи получают и тратят деньги</w:t>
            </w:r>
          </w:p>
        </w:tc>
        <w:tc>
          <w:tcPr>
            <w:tcW w:w="464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</w:p>
        </w:tc>
      </w:tr>
      <w:tr w:rsidR="000066B7" w:rsidRPr="001B5AC2" w:rsidTr="003A4EC2">
        <w:tc>
          <w:tcPr>
            <w:tcW w:w="217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</w:p>
        </w:tc>
        <w:tc>
          <w:tcPr>
            <w:tcW w:w="2685" w:type="pct"/>
          </w:tcPr>
          <w:p w:rsidR="001B5AC2" w:rsidRPr="001B5AC2" w:rsidRDefault="001B5AC2" w:rsidP="001B5AC2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1B5AC2">
              <w:rPr>
                <w:color w:val="000000"/>
              </w:rPr>
              <w:t xml:space="preserve">Роль государства в экономике. Общественные блага. </w:t>
            </w:r>
            <w:r w:rsidRPr="001B5AC2">
              <w:rPr>
                <w:iCs/>
                <w:color w:val="000000"/>
              </w:rPr>
              <w:t>Необходимость регулирования степени социального неравенства.</w:t>
            </w:r>
            <w:r w:rsidRPr="001B5AC2">
              <w:rPr>
                <w:color w:val="000000"/>
              </w:rPr>
              <w:t xml:space="preserve"> Государственный бюджет. Государственный долг. Налоги. Виды налогов. </w:t>
            </w:r>
            <w:r w:rsidRPr="001B5AC2">
              <w:rPr>
                <w:iCs/>
                <w:color w:val="000000"/>
              </w:rPr>
              <w:t>Фискальная политика государства.</w:t>
            </w:r>
          </w:p>
          <w:p w:rsidR="001B5AC2" w:rsidRPr="001B5AC2" w:rsidRDefault="001B5AC2" w:rsidP="001B5AC2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1B5AC2">
              <w:rPr>
                <w:iCs/>
                <w:color w:val="000000"/>
              </w:rPr>
              <w:t>Основные макроэкономические проблемы.</w:t>
            </w:r>
            <w:r w:rsidRPr="001B5AC2">
              <w:rPr>
                <w:color w:val="000000"/>
              </w:rPr>
              <w:t xml:space="preserve"> Валовой внутренний продукт. </w:t>
            </w:r>
          </w:p>
          <w:p w:rsidR="000066B7" w:rsidRPr="001B5AC2" w:rsidRDefault="001B5AC2" w:rsidP="001B5A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1B5AC2">
              <w:rPr>
                <w:iCs/>
                <w:color w:val="000000"/>
              </w:rPr>
              <w:t>Макроэкономическое равновесие</w:t>
            </w:r>
            <w:r w:rsidRPr="001B5AC2">
              <w:rPr>
                <w:color w:val="000000"/>
              </w:rPr>
              <w:t>. Экономический рост. Экстенсивный и интенсивный рост. Факторы экономического роста. Экономические циклы.</w:t>
            </w:r>
          </w:p>
        </w:tc>
        <w:tc>
          <w:tcPr>
            <w:tcW w:w="1193" w:type="pct"/>
          </w:tcPr>
          <w:p w:rsidR="000066B7" w:rsidRPr="001B5AC2" w:rsidRDefault="00483176" w:rsidP="001B5AC2">
            <w:pPr>
              <w:jc w:val="both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Экономические задачи государства</w:t>
            </w:r>
          </w:p>
        </w:tc>
        <w:tc>
          <w:tcPr>
            <w:tcW w:w="464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5</w:t>
            </w:r>
          </w:p>
        </w:tc>
        <w:tc>
          <w:tcPr>
            <w:tcW w:w="441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1</w:t>
            </w:r>
          </w:p>
        </w:tc>
      </w:tr>
      <w:tr w:rsidR="000066B7" w:rsidRPr="001B5AC2" w:rsidTr="003A4EC2">
        <w:tc>
          <w:tcPr>
            <w:tcW w:w="217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</w:p>
        </w:tc>
        <w:tc>
          <w:tcPr>
            <w:tcW w:w="2685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</w:tcPr>
          <w:p w:rsidR="000066B7" w:rsidRPr="001B5AC2" w:rsidRDefault="00483176" w:rsidP="001B5AC2">
            <w:pPr>
              <w:jc w:val="both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Государственные финансы</w:t>
            </w:r>
          </w:p>
        </w:tc>
        <w:tc>
          <w:tcPr>
            <w:tcW w:w="464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</w:p>
        </w:tc>
      </w:tr>
      <w:tr w:rsidR="000066B7" w:rsidRPr="001B5AC2" w:rsidTr="003A4EC2">
        <w:tc>
          <w:tcPr>
            <w:tcW w:w="217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</w:p>
        </w:tc>
        <w:tc>
          <w:tcPr>
            <w:tcW w:w="2685" w:type="pct"/>
          </w:tcPr>
          <w:p w:rsidR="000066B7" w:rsidRPr="001B5AC2" w:rsidRDefault="000066B7" w:rsidP="001B5A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193" w:type="pct"/>
          </w:tcPr>
          <w:p w:rsidR="000066B7" w:rsidRPr="001B5AC2" w:rsidRDefault="00483176" w:rsidP="001B5AC2">
            <w:pPr>
              <w:jc w:val="both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Экономический рост</w:t>
            </w:r>
          </w:p>
        </w:tc>
        <w:tc>
          <w:tcPr>
            <w:tcW w:w="464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7</w:t>
            </w:r>
          </w:p>
        </w:tc>
        <w:tc>
          <w:tcPr>
            <w:tcW w:w="441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1</w:t>
            </w:r>
          </w:p>
        </w:tc>
      </w:tr>
      <w:tr w:rsidR="00483176" w:rsidRPr="001B5AC2" w:rsidTr="003A4EC2">
        <w:tc>
          <w:tcPr>
            <w:tcW w:w="217" w:type="pct"/>
          </w:tcPr>
          <w:p w:rsidR="00483176" w:rsidRPr="001B5AC2" w:rsidRDefault="00483176" w:rsidP="001B5AC2">
            <w:pPr>
              <w:rPr>
                <w:sz w:val="24"/>
                <w:szCs w:val="24"/>
              </w:rPr>
            </w:pPr>
          </w:p>
        </w:tc>
        <w:tc>
          <w:tcPr>
            <w:tcW w:w="2685" w:type="pct"/>
          </w:tcPr>
          <w:p w:rsidR="001B5AC2" w:rsidRPr="001B5AC2" w:rsidRDefault="001B5AC2" w:rsidP="001B5AC2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1B5AC2">
              <w:rPr>
                <w:color w:val="000000"/>
              </w:rPr>
              <w:t xml:space="preserve">Международная торговля. </w:t>
            </w:r>
            <w:r w:rsidRPr="001B5AC2">
              <w:rPr>
                <w:iCs/>
                <w:color w:val="000000"/>
              </w:rPr>
              <w:t>Внешнеторговая политика.</w:t>
            </w:r>
            <w:r w:rsidRPr="001B5AC2">
              <w:rPr>
                <w:color w:val="000000"/>
              </w:rPr>
              <w:t xml:space="preserve"> Международное разделение руда. Валютный рынок. Обменные курсы валют. </w:t>
            </w:r>
            <w:r w:rsidRPr="001B5AC2">
              <w:rPr>
                <w:iCs/>
                <w:color w:val="000000"/>
              </w:rPr>
              <w:t>Международные</w:t>
            </w:r>
            <w:proofErr w:type="gramStart"/>
            <w:r w:rsidRPr="001B5AC2">
              <w:rPr>
                <w:iCs/>
                <w:color w:val="000000"/>
              </w:rPr>
              <w:t>.</w:t>
            </w:r>
            <w:proofErr w:type="gramEnd"/>
            <w:r w:rsidRPr="001B5AC2">
              <w:rPr>
                <w:iCs/>
                <w:color w:val="000000"/>
              </w:rPr>
              <w:t xml:space="preserve"> </w:t>
            </w:r>
            <w:proofErr w:type="gramStart"/>
            <w:r w:rsidRPr="001B5AC2">
              <w:rPr>
                <w:iCs/>
                <w:color w:val="000000"/>
              </w:rPr>
              <w:t>р</w:t>
            </w:r>
            <w:proofErr w:type="gramEnd"/>
            <w:r w:rsidRPr="001B5AC2">
              <w:rPr>
                <w:iCs/>
                <w:color w:val="000000"/>
              </w:rPr>
              <w:t xml:space="preserve">асчеты. </w:t>
            </w:r>
            <w:r w:rsidRPr="001B5AC2">
              <w:rPr>
                <w:color w:val="000000"/>
              </w:rPr>
              <w:t>Государственная политика в области международной торговли.</w:t>
            </w:r>
            <w:r w:rsidRPr="001B5AC2">
              <w:rPr>
                <w:iCs/>
                <w:color w:val="000000"/>
              </w:rPr>
              <w:t xml:space="preserve"> </w:t>
            </w:r>
            <w:r w:rsidRPr="001B5AC2">
              <w:rPr>
                <w:color w:val="000000"/>
              </w:rPr>
              <w:t>Международные экономические организации. Глобальные экономические проблемы. Особенности современной экономики России.</w:t>
            </w:r>
          </w:p>
          <w:p w:rsidR="00483176" w:rsidRPr="001B5AC2" w:rsidRDefault="00483176" w:rsidP="001B5AC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193" w:type="pct"/>
          </w:tcPr>
          <w:p w:rsidR="00483176" w:rsidRPr="001B5AC2" w:rsidRDefault="00483176" w:rsidP="001B5AC2">
            <w:pPr>
              <w:jc w:val="both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1B5AC2">
              <w:rPr>
                <w:sz w:val="24"/>
                <w:szCs w:val="24"/>
              </w:rPr>
              <w:t>м</w:t>
            </w:r>
            <w:proofErr w:type="gramEnd"/>
            <w:r w:rsidRPr="001B5AC2">
              <w:rPr>
                <w:sz w:val="24"/>
                <w:szCs w:val="24"/>
              </w:rPr>
              <w:t>/н. торговли</w:t>
            </w:r>
          </w:p>
        </w:tc>
        <w:tc>
          <w:tcPr>
            <w:tcW w:w="464" w:type="pct"/>
          </w:tcPr>
          <w:p w:rsidR="00483176" w:rsidRPr="001B5AC2" w:rsidRDefault="00483176" w:rsidP="001B5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483176" w:rsidRPr="001B5AC2" w:rsidRDefault="00483176" w:rsidP="001B5AC2">
            <w:pPr>
              <w:jc w:val="center"/>
              <w:rPr>
                <w:sz w:val="24"/>
                <w:szCs w:val="24"/>
              </w:rPr>
            </w:pPr>
          </w:p>
        </w:tc>
      </w:tr>
      <w:tr w:rsidR="000066B7" w:rsidRPr="001B5AC2" w:rsidTr="003A4EC2">
        <w:tc>
          <w:tcPr>
            <w:tcW w:w="217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</w:p>
        </w:tc>
        <w:tc>
          <w:tcPr>
            <w:tcW w:w="3878" w:type="pct"/>
            <w:gridSpan w:val="2"/>
          </w:tcPr>
          <w:p w:rsidR="000066B7" w:rsidRPr="001B5AC2" w:rsidRDefault="000066B7" w:rsidP="001B5AC2">
            <w:pPr>
              <w:jc w:val="both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Повторение</w:t>
            </w:r>
          </w:p>
        </w:tc>
        <w:tc>
          <w:tcPr>
            <w:tcW w:w="464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14</w:t>
            </w:r>
          </w:p>
        </w:tc>
        <w:tc>
          <w:tcPr>
            <w:tcW w:w="441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</w:p>
        </w:tc>
      </w:tr>
      <w:tr w:rsidR="000066B7" w:rsidRPr="001B5AC2" w:rsidTr="003A4EC2">
        <w:tc>
          <w:tcPr>
            <w:tcW w:w="217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</w:p>
        </w:tc>
        <w:tc>
          <w:tcPr>
            <w:tcW w:w="3878" w:type="pct"/>
            <w:gridSpan w:val="2"/>
          </w:tcPr>
          <w:p w:rsidR="000066B7" w:rsidRPr="001B5AC2" w:rsidRDefault="000066B7" w:rsidP="001B5AC2">
            <w:pPr>
              <w:rPr>
                <w:b/>
                <w:sz w:val="24"/>
                <w:szCs w:val="24"/>
              </w:rPr>
            </w:pPr>
            <w:r w:rsidRPr="001B5AC2">
              <w:rPr>
                <w:rFonts w:eastAsia="Calibri"/>
                <w:b/>
                <w:sz w:val="24"/>
                <w:szCs w:val="24"/>
              </w:rPr>
              <w:t xml:space="preserve">Зачет  </w:t>
            </w:r>
          </w:p>
        </w:tc>
        <w:tc>
          <w:tcPr>
            <w:tcW w:w="464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1</w:t>
            </w:r>
          </w:p>
        </w:tc>
      </w:tr>
      <w:tr w:rsidR="000066B7" w:rsidRPr="001B5AC2" w:rsidTr="003A4EC2">
        <w:tc>
          <w:tcPr>
            <w:tcW w:w="217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</w:p>
        </w:tc>
        <w:tc>
          <w:tcPr>
            <w:tcW w:w="2685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193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 xml:space="preserve"> </w:t>
            </w:r>
          </w:p>
        </w:tc>
      </w:tr>
      <w:tr w:rsidR="000066B7" w:rsidRPr="001B5AC2" w:rsidTr="003A4EC2">
        <w:tc>
          <w:tcPr>
            <w:tcW w:w="217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</w:p>
        </w:tc>
        <w:tc>
          <w:tcPr>
            <w:tcW w:w="2685" w:type="pct"/>
          </w:tcPr>
          <w:p w:rsidR="000066B7" w:rsidRPr="001B5AC2" w:rsidRDefault="000066B7" w:rsidP="001B5AC2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  <w:r w:rsidRPr="001B5AC2">
              <w:rPr>
                <w:sz w:val="24"/>
                <w:szCs w:val="24"/>
              </w:rPr>
              <w:t>68</w:t>
            </w:r>
          </w:p>
        </w:tc>
        <w:tc>
          <w:tcPr>
            <w:tcW w:w="441" w:type="pct"/>
          </w:tcPr>
          <w:p w:rsidR="000066B7" w:rsidRPr="001B5AC2" w:rsidRDefault="000066B7" w:rsidP="001B5A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79F7" w:rsidRDefault="005E79F7" w:rsidP="001B5AC2">
      <w:pPr>
        <w:ind w:left="540"/>
        <w:rPr>
          <w:sz w:val="24"/>
          <w:szCs w:val="24"/>
        </w:rPr>
      </w:pPr>
    </w:p>
    <w:p w:rsidR="00CA6C8D" w:rsidRPr="00FD56EA" w:rsidRDefault="00CA6C8D" w:rsidP="00CA6C8D">
      <w:pPr>
        <w:rPr>
          <w:b/>
          <w:sz w:val="24"/>
          <w:szCs w:val="24"/>
        </w:rPr>
      </w:pPr>
    </w:p>
    <w:p w:rsidR="00CA6C8D" w:rsidRDefault="00CA6C8D" w:rsidP="00CA6C8D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FD56EA">
        <w:rPr>
          <w:b/>
          <w:sz w:val="24"/>
          <w:szCs w:val="24"/>
        </w:rPr>
        <w:t>Календарн</w:t>
      </w:r>
      <w:proofErr w:type="gramStart"/>
      <w:r w:rsidRPr="00FD56EA">
        <w:rPr>
          <w:b/>
          <w:sz w:val="24"/>
          <w:szCs w:val="24"/>
        </w:rPr>
        <w:t>о-</w:t>
      </w:r>
      <w:proofErr w:type="gramEnd"/>
      <w:r w:rsidRPr="00FD56EA">
        <w:rPr>
          <w:b/>
          <w:sz w:val="24"/>
          <w:szCs w:val="24"/>
        </w:rPr>
        <w:t xml:space="preserve"> тематическое планирование  10 класс – 1</w:t>
      </w:r>
      <w:r>
        <w:rPr>
          <w:b/>
          <w:sz w:val="24"/>
          <w:szCs w:val="24"/>
        </w:rPr>
        <w:t>8</w:t>
      </w:r>
      <w:r w:rsidRPr="00FD56EA">
        <w:rPr>
          <w:b/>
          <w:sz w:val="24"/>
          <w:szCs w:val="24"/>
        </w:rPr>
        <w:t xml:space="preserve"> ч.</w:t>
      </w:r>
    </w:p>
    <w:p w:rsidR="00CA6C8D" w:rsidRDefault="00CA6C8D" w:rsidP="00CA6C8D">
      <w:pPr>
        <w:ind w:left="540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925" w:tblpY="-62"/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6624"/>
        <w:gridCol w:w="951"/>
        <w:gridCol w:w="1088"/>
      </w:tblGrid>
      <w:tr w:rsidR="00CA6C8D" w:rsidRPr="000D033F" w:rsidTr="009B5700">
        <w:trPr>
          <w:trHeight w:val="32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D" w:rsidRPr="00A21A32" w:rsidRDefault="00CA6C8D" w:rsidP="009B5700">
            <w:pPr>
              <w:rPr>
                <w:b/>
                <w:sz w:val="24"/>
                <w:szCs w:val="24"/>
              </w:rPr>
            </w:pPr>
            <w:r w:rsidRPr="00A21A3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21A32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D" w:rsidRPr="00A21A32" w:rsidRDefault="00CA6C8D" w:rsidP="009B5700">
            <w:pPr>
              <w:rPr>
                <w:b/>
                <w:sz w:val="24"/>
                <w:szCs w:val="24"/>
              </w:rPr>
            </w:pPr>
            <w:r w:rsidRPr="00A21A3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D" w:rsidRPr="00DA6FF5" w:rsidRDefault="00CA6C8D" w:rsidP="009B5700">
            <w:pPr>
              <w:jc w:val="center"/>
              <w:rPr>
                <w:b/>
                <w:sz w:val="24"/>
                <w:szCs w:val="24"/>
              </w:rPr>
            </w:pPr>
            <w:r w:rsidRPr="00DA6FF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D" w:rsidRPr="00DA6FF5" w:rsidRDefault="00CA6C8D" w:rsidP="009B5700">
            <w:pPr>
              <w:jc w:val="center"/>
              <w:rPr>
                <w:b/>
                <w:sz w:val="24"/>
                <w:szCs w:val="24"/>
              </w:rPr>
            </w:pPr>
            <w:r w:rsidRPr="00DA6FF5">
              <w:rPr>
                <w:b/>
                <w:sz w:val="24"/>
                <w:szCs w:val="24"/>
              </w:rPr>
              <w:t>факт</w:t>
            </w:r>
          </w:p>
        </w:tc>
      </w:tr>
      <w:tr w:rsidR="00CA6C8D" w:rsidRPr="000D033F" w:rsidTr="009B5700">
        <w:trPr>
          <w:trHeight w:val="32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 w:rsidRPr="000D033F">
              <w:rPr>
                <w:sz w:val="24"/>
                <w:szCs w:val="24"/>
              </w:rPr>
              <w:t>1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 w:rsidRPr="000D033F">
              <w:rPr>
                <w:sz w:val="24"/>
                <w:szCs w:val="24"/>
              </w:rPr>
              <w:t>Что такое экономика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0D033F" w:rsidTr="009B5700">
        <w:trPr>
          <w:trHeight w:val="32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 w:rsidRPr="000D033F">
              <w:rPr>
                <w:sz w:val="24"/>
                <w:szCs w:val="24"/>
              </w:rPr>
              <w:t>2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 w:rsidRPr="000D033F">
              <w:rPr>
                <w:sz w:val="24"/>
                <w:szCs w:val="24"/>
              </w:rPr>
              <w:t>Ограниченность экономических ресурсов и порождаемые ею проблемы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0D033F" w:rsidTr="009B5700">
        <w:trPr>
          <w:trHeight w:val="32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 w:rsidRPr="000D033F">
              <w:rPr>
                <w:sz w:val="24"/>
                <w:szCs w:val="24"/>
              </w:rPr>
              <w:t>3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 w:rsidRPr="000D033F">
              <w:rPr>
                <w:sz w:val="24"/>
                <w:szCs w:val="24"/>
              </w:rPr>
              <w:t xml:space="preserve">Понятие об экономических системах. </w:t>
            </w:r>
            <w:r>
              <w:rPr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0D033F" w:rsidTr="009B5700">
        <w:trPr>
          <w:trHeight w:val="32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 w:rsidRPr="000D033F">
              <w:rPr>
                <w:sz w:val="24"/>
                <w:szCs w:val="24"/>
              </w:rPr>
              <w:t>4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</w:t>
            </w:r>
            <w:r w:rsidRPr="000D033F">
              <w:rPr>
                <w:sz w:val="24"/>
                <w:szCs w:val="24"/>
              </w:rPr>
              <w:t>прос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0D033F" w:rsidTr="009B5700">
        <w:trPr>
          <w:trHeight w:val="32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 w:rsidRPr="000D033F">
              <w:rPr>
                <w:sz w:val="24"/>
                <w:szCs w:val="24"/>
              </w:rPr>
              <w:t>5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чего зависит  предложение товаров</w:t>
            </w:r>
            <w:r w:rsidRPr="000D033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0D033F" w:rsidTr="009B5700">
        <w:trPr>
          <w:trHeight w:val="32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 w:rsidRPr="000D033F">
              <w:rPr>
                <w:sz w:val="24"/>
                <w:szCs w:val="24"/>
              </w:rPr>
              <w:t>6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 w:rsidRPr="000D033F">
              <w:rPr>
                <w:sz w:val="24"/>
                <w:szCs w:val="24"/>
              </w:rPr>
              <w:t>Формирование рыночных цен. Рыночное равновесие.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0D033F" w:rsidTr="009B5700">
        <w:trPr>
          <w:trHeight w:val="32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 w:rsidRPr="000D033F">
              <w:rPr>
                <w:sz w:val="24"/>
                <w:szCs w:val="24"/>
              </w:rPr>
              <w:t>7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на практике</w:t>
            </w:r>
            <w:r w:rsidRPr="000D033F">
              <w:rPr>
                <w:sz w:val="24"/>
                <w:szCs w:val="24"/>
              </w:rPr>
              <w:t>, или как  реально организована торговля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0D033F" w:rsidTr="009B5700">
        <w:trPr>
          <w:trHeight w:val="32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 w:rsidRPr="000D033F">
              <w:rPr>
                <w:sz w:val="24"/>
                <w:szCs w:val="24"/>
              </w:rPr>
              <w:t>8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возникновения и формы денег. Функции денег в современном мире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0D033F" w:rsidTr="009B5700">
        <w:trPr>
          <w:trHeight w:val="25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 w:rsidRPr="000D033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D322B1" w:rsidRDefault="00CA6C8D" w:rsidP="009B5700">
            <w:pPr>
              <w:rPr>
                <w:sz w:val="24"/>
                <w:szCs w:val="24"/>
              </w:rPr>
            </w:pPr>
            <w:r w:rsidRPr="00D322B1">
              <w:rPr>
                <w:sz w:val="24"/>
                <w:szCs w:val="24"/>
              </w:rPr>
              <w:t>Причины появления и виды банков</w:t>
            </w:r>
            <w:r>
              <w:rPr>
                <w:sz w:val="24"/>
                <w:szCs w:val="24"/>
              </w:rPr>
              <w:t>.</w:t>
            </w:r>
            <w:r w:rsidRPr="00C7414F">
              <w:rPr>
                <w:sz w:val="24"/>
                <w:szCs w:val="24"/>
              </w:rPr>
              <w:t xml:space="preserve"> Принципы кредитования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0D033F" w:rsidTr="009B5700">
        <w:trPr>
          <w:trHeight w:val="19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 w:rsidRPr="000D033F">
              <w:rPr>
                <w:sz w:val="24"/>
                <w:szCs w:val="24"/>
              </w:rPr>
              <w:t>10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D322B1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природа рынка труда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0D033F" w:rsidTr="009B5700">
        <w:trPr>
          <w:trHeight w:val="32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 w:rsidRPr="000D033F">
              <w:rPr>
                <w:sz w:val="24"/>
                <w:szCs w:val="24"/>
              </w:rPr>
              <w:t>11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D322B1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заработная плата и от чего она зависит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0D033F" w:rsidTr="009B5700">
        <w:trPr>
          <w:trHeight w:val="28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C7414F" w:rsidRDefault="00CA6C8D" w:rsidP="009B5700">
            <w:pPr>
              <w:rPr>
                <w:sz w:val="24"/>
                <w:szCs w:val="24"/>
              </w:rPr>
            </w:pPr>
            <w:r w:rsidRPr="00C7414F">
              <w:rPr>
                <w:sz w:val="24"/>
                <w:szCs w:val="24"/>
              </w:rPr>
              <w:t>12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D322B1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Профсоюзы и трудовые коллективы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0D033F" w:rsidTr="009B5700">
        <w:trPr>
          <w:trHeight w:val="22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 w:rsidRPr="000D033F">
              <w:rPr>
                <w:sz w:val="24"/>
                <w:szCs w:val="24"/>
              </w:rPr>
              <w:t>13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D322B1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факторы формирования заработной платы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0D033F" w:rsidTr="009B5700">
        <w:trPr>
          <w:trHeight w:val="22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 w:rsidRPr="000D033F">
              <w:rPr>
                <w:sz w:val="24"/>
                <w:szCs w:val="24"/>
              </w:rPr>
              <w:t>14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D322B1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проблемы безработицы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0D033F" w:rsidTr="009B5700">
        <w:trPr>
          <w:trHeight w:val="32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 w:rsidRPr="000D033F">
              <w:rPr>
                <w:sz w:val="24"/>
                <w:szCs w:val="24"/>
              </w:rPr>
              <w:t>15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D322B1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Фирма и как она действует на рынке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0D033F" w:rsidTr="009B5700">
        <w:trPr>
          <w:trHeight w:val="32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 w:rsidRPr="000D033F">
              <w:rPr>
                <w:sz w:val="24"/>
                <w:szCs w:val="24"/>
              </w:rPr>
              <w:t>16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D322B1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«Главные вопросы экономики»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0D033F" w:rsidTr="009B5700">
        <w:trPr>
          <w:trHeight w:val="32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  <w:r w:rsidRPr="000D033F">
              <w:rPr>
                <w:sz w:val="24"/>
                <w:szCs w:val="24"/>
              </w:rPr>
              <w:t>17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D322B1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в рамках промежуточной аттестации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0D033F" w:rsidRDefault="00CA6C8D" w:rsidP="009B5700">
            <w:pPr>
              <w:rPr>
                <w:sz w:val="24"/>
                <w:szCs w:val="24"/>
              </w:rPr>
            </w:pPr>
          </w:p>
        </w:tc>
      </w:tr>
    </w:tbl>
    <w:p w:rsidR="00CA6C8D" w:rsidRDefault="00CA6C8D" w:rsidP="00CA6C8D">
      <w:pPr>
        <w:ind w:left="540"/>
        <w:rPr>
          <w:b/>
          <w:sz w:val="24"/>
          <w:szCs w:val="24"/>
        </w:rPr>
      </w:pPr>
    </w:p>
    <w:p w:rsidR="00CA6C8D" w:rsidRPr="00FD56EA" w:rsidRDefault="00CA6C8D" w:rsidP="00CA6C8D">
      <w:pPr>
        <w:ind w:left="540"/>
        <w:rPr>
          <w:b/>
          <w:sz w:val="24"/>
          <w:szCs w:val="24"/>
        </w:rPr>
      </w:pPr>
    </w:p>
    <w:p w:rsidR="00CA6C8D" w:rsidRPr="00FD56EA" w:rsidRDefault="00CA6C8D" w:rsidP="00CA6C8D">
      <w:pPr>
        <w:rPr>
          <w:b/>
          <w:sz w:val="24"/>
          <w:szCs w:val="24"/>
        </w:rPr>
      </w:pPr>
    </w:p>
    <w:p w:rsidR="00CA6C8D" w:rsidRPr="00FD56EA" w:rsidRDefault="00CA6C8D" w:rsidP="00CA6C8D">
      <w:pPr>
        <w:ind w:left="540"/>
        <w:rPr>
          <w:b/>
          <w:sz w:val="24"/>
          <w:szCs w:val="24"/>
        </w:rPr>
      </w:pPr>
    </w:p>
    <w:p w:rsidR="00CA6C8D" w:rsidRDefault="00CA6C8D" w:rsidP="00CA6C8D">
      <w:pPr>
        <w:ind w:left="540"/>
        <w:rPr>
          <w:b/>
          <w:sz w:val="24"/>
          <w:szCs w:val="24"/>
        </w:rPr>
      </w:pPr>
    </w:p>
    <w:p w:rsidR="00CA6C8D" w:rsidRDefault="00CA6C8D" w:rsidP="00CA6C8D">
      <w:pPr>
        <w:ind w:left="540"/>
        <w:rPr>
          <w:b/>
          <w:sz w:val="24"/>
          <w:szCs w:val="24"/>
        </w:rPr>
      </w:pPr>
    </w:p>
    <w:p w:rsidR="00CA6C8D" w:rsidRDefault="00CA6C8D" w:rsidP="00CA6C8D">
      <w:pPr>
        <w:ind w:left="540"/>
        <w:rPr>
          <w:b/>
          <w:sz w:val="24"/>
          <w:szCs w:val="24"/>
        </w:rPr>
      </w:pPr>
    </w:p>
    <w:p w:rsidR="00CA6C8D" w:rsidRDefault="00CA6C8D" w:rsidP="00CA6C8D">
      <w:pPr>
        <w:ind w:left="540"/>
        <w:rPr>
          <w:b/>
          <w:sz w:val="24"/>
          <w:szCs w:val="24"/>
        </w:rPr>
      </w:pPr>
    </w:p>
    <w:p w:rsidR="00CA6C8D" w:rsidRDefault="00CA6C8D" w:rsidP="00CA6C8D">
      <w:pPr>
        <w:ind w:left="540"/>
        <w:rPr>
          <w:b/>
          <w:sz w:val="24"/>
          <w:szCs w:val="24"/>
        </w:rPr>
      </w:pPr>
    </w:p>
    <w:p w:rsidR="00CA6C8D" w:rsidRDefault="00CA6C8D" w:rsidP="00CA6C8D">
      <w:pPr>
        <w:ind w:left="540"/>
        <w:rPr>
          <w:b/>
          <w:sz w:val="24"/>
          <w:szCs w:val="24"/>
        </w:rPr>
      </w:pPr>
    </w:p>
    <w:p w:rsidR="00CA6C8D" w:rsidRDefault="00CA6C8D" w:rsidP="00CA6C8D">
      <w:pPr>
        <w:ind w:left="540"/>
        <w:rPr>
          <w:b/>
          <w:sz w:val="24"/>
          <w:szCs w:val="24"/>
        </w:rPr>
      </w:pPr>
    </w:p>
    <w:p w:rsidR="00CA6C8D" w:rsidRDefault="00CA6C8D" w:rsidP="00CA6C8D">
      <w:pPr>
        <w:ind w:left="540"/>
        <w:rPr>
          <w:b/>
          <w:sz w:val="24"/>
          <w:szCs w:val="24"/>
        </w:rPr>
      </w:pPr>
    </w:p>
    <w:p w:rsidR="00CA6C8D" w:rsidRDefault="00CA6C8D" w:rsidP="00CA6C8D">
      <w:pPr>
        <w:ind w:left="540"/>
        <w:rPr>
          <w:b/>
          <w:sz w:val="24"/>
          <w:szCs w:val="24"/>
        </w:rPr>
      </w:pPr>
    </w:p>
    <w:p w:rsidR="00CA6C8D" w:rsidRDefault="00CA6C8D" w:rsidP="00CA6C8D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FD56EA">
        <w:rPr>
          <w:b/>
          <w:sz w:val="24"/>
          <w:szCs w:val="24"/>
        </w:rPr>
        <w:t>Календарно</w:t>
      </w:r>
      <w:r>
        <w:rPr>
          <w:b/>
          <w:sz w:val="24"/>
          <w:szCs w:val="24"/>
        </w:rPr>
        <w:t xml:space="preserve"> </w:t>
      </w:r>
      <w:r w:rsidRPr="00FD56EA">
        <w:rPr>
          <w:b/>
          <w:sz w:val="24"/>
          <w:szCs w:val="24"/>
        </w:rPr>
        <w:t>- тематическое планирование  11 класс – 1</w:t>
      </w:r>
      <w:r>
        <w:rPr>
          <w:b/>
          <w:sz w:val="24"/>
          <w:szCs w:val="24"/>
        </w:rPr>
        <w:t>8</w:t>
      </w:r>
      <w:r w:rsidRPr="00FD56EA">
        <w:rPr>
          <w:b/>
          <w:sz w:val="24"/>
          <w:szCs w:val="24"/>
        </w:rPr>
        <w:t xml:space="preserve"> ч.</w:t>
      </w:r>
    </w:p>
    <w:p w:rsidR="00CA6C8D" w:rsidRPr="00FD56EA" w:rsidRDefault="00CA6C8D" w:rsidP="00CA6C8D">
      <w:pPr>
        <w:rPr>
          <w:b/>
          <w:sz w:val="24"/>
          <w:szCs w:val="24"/>
        </w:rPr>
      </w:pPr>
    </w:p>
    <w:tbl>
      <w:tblPr>
        <w:tblW w:w="4630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6531"/>
        <w:gridCol w:w="954"/>
        <w:gridCol w:w="1085"/>
      </w:tblGrid>
      <w:tr w:rsidR="00CA6C8D" w:rsidRPr="00E0160A" w:rsidTr="009B5700">
        <w:trPr>
          <w:trHeight w:val="32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D" w:rsidRPr="00A21A32" w:rsidRDefault="00CA6C8D" w:rsidP="009B5700">
            <w:pPr>
              <w:rPr>
                <w:b/>
                <w:sz w:val="24"/>
                <w:szCs w:val="24"/>
              </w:rPr>
            </w:pPr>
            <w:r w:rsidRPr="00A21A3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21A32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D" w:rsidRPr="00A21A32" w:rsidRDefault="00CA6C8D" w:rsidP="009B5700">
            <w:pPr>
              <w:rPr>
                <w:b/>
                <w:sz w:val="24"/>
                <w:szCs w:val="24"/>
              </w:rPr>
            </w:pPr>
            <w:r w:rsidRPr="00A21A3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D" w:rsidRPr="00DA6FF5" w:rsidRDefault="00CA6C8D" w:rsidP="009B5700">
            <w:pPr>
              <w:jc w:val="center"/>
              <w:rPr>
                <w:b/>
                <w:sz w:val="24"/>
                <w:szCs w:val="24"/>
              </w:rPr>
            </w:pPr>
            <w:r w:rsidRPr="00DA6FF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8D" w:rsidRPr="00DA6FF5" w:rsidRDefault="00CA6C8D" w:rsidP="009B5700">
            <w:pPr>
              <w:jc w:val="center"/>
              <w:rPr>
                <w:b/>
                <w:sz w:val="24"/>
                <w:szCs w:val="24"/>
              </w:rPr>
            </w:pPr>
            <w:r w:rsidRPr="00DA6FF5">
              <w:rPr>
                <w:b/>
                <w:sz w:val="24"/>
                <w:szCs w:val="24"/>
              </w:rPr>
              <w:t>факт</w:t>
            </w:r>
          </w:p>
        </w:tc>
      </w:tr>
      <w:tr w:rsidR="00CA6C8D" w:rsidRPr="00E0160A" w:rsidTr="009B5700">
        <w:trPr>
          <w:trHeight w:val="40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1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Доходы и расходы семей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E0160A" w:rsidTr="009B5700">
        <w:trPr>
          <w:trHeight w:val="20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2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Влияние инфляции на семейную экономику.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E0160A" w:rsidTr="009B5700">
        <w:trPr>
          <w:trHeight w:val="20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3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Неравенство благосостояния граждан и возможности его сокращения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E0160A" w:rsidTr="009B5700">
        <w:trPr>
          <w:trHeight w:val="32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4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Причины и формы участия государства в регулировании экономики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E0160A" w:rsidTr="009B5700">
        <w:trPr>
          <w:trHeight w:val="44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5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Несостоятельность рынков и роль государства в устранении последствий такой несостоятельности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E0160A" w:rsidTr="009B5700">
        <w:trPr>
          <w:trHeight w:val="44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6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Макроэкономические процессы в экономике страны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E0160A" w:rsidTr="009B5700">
        <w:trPr>
          <w:trHeight w:val="44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7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Инфляция и методы её подавления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E0160A" w:rsidTr="009B5700">
        <w:trPr>
          <w:trHeight w:val="44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8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Экономическая политика государства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E0160A" w:rsidTr="009B5700">
        <w:trPr>
          <w:trHeight w:val="40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9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Налоги как источник доходов государства.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E0160A" w:rsidTr="009B5700">
        <w:trPr>
          <w:trHeight w:val="20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10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Как формируется и расходуется государственный бюджет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E0160A" w:rsidTr="009B5700">
        <w:trPr>
          <w:trHeight w:val="26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11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Что такое экономический рост и как можно его ускорить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E0160A" w:rsidTr="009B5700">
        <w:trPr>
          <w:trHeight w:val="42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12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Какие экономические проблемы тревожат человечество в 21 веке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E0160A" w:rsidTr="009B5700">
        <w:trPr>
          <w:trHeight w:val="26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13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 xml:space="preserve">М/Н торговля и ее влияние на экономику страны </w:t>
            </w:r>
          </w:p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Валютный рынок и конвертируемость валют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E0160A" w:rsidTr="009B5700">
        <w:trPr>
          <w:trHeight w:val="42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14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в рамках промежуточной аттестации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E0160A" w:rsidTr="009B5700">
        <w:trPr>
          <w:trHeight w:val="32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15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E0160A">
              <w:rPr>
                <w:sz w:val="24"/>
                <w:szCs w:val="24"/>
              </w:rPr>
              <w:t>пройденного</w:t>
            </w:r>
            <w:proofErr w:type="gramEnd"/>
            <w:r w:rsidRPr="00E0160A">
              <w:rPr>
                <w:sz w:val="24"/>
                <w:szCs w:val="24"/>
              </w:rPr>
              <w:t xml:space="preserve"> в 10 классе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E0160A" w:rsidTr="009B5700">
        <w:trPr>
          <w:trHeight w:val="32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16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E0160A">
              <w:rPr>
                <w:sz w:val="24"/>
                <w:szCs w:val="24"/>
              </w:rPr>
              <w:t>пройденного</w:t>
            </w:r>
            <w:proofErr w:type="gramEnd"/>
            <w:r w:rsidRPr="00E0160A">
              <w:rPr>
                <w:sz w:val="24"/>
                <w:szCs w:val="24"/>
              </w:rPr>
              <w:t xml:space="preserve"> в 11 классе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</w:p>
        </w:tc>
      </w:tr>
      <w:tr w:rsidR="00CA6C8D" w:rsidRPr="00E0160A" w:rsidTr="009B5700">
        <w:trPr>
          <w:trHeight w:val="32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17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 w:rsidRPr="00E0160A">
              <w:rPr>
                <w:sz w:val="24"/>
                <w:szCs w:val="24"/>
              </w:rPr>
              <w:t>Итогов</w:t>
            </w:r>
            <w:r>
              <w:rPr>
                <w:sz w:val="24"/>
                <w:szCs w:val="24"/>
              </w:rPr>
              <w:t>ый</w:t>
            </w:r>
            <w:r w:rsidRPr="00E0160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8D" w:rsidRPr="00E0160A" w:rsidRDefault="00CA6C8D" w:rsidP="009B5700">
            <w:pPr>
              <w:rPr>
                <w:sz w:val="24"/>
                <w:szCs w:val="24"/>
              </w:rPr>
            </w:pPr>
          </w:p>
        </w:tc>
      </w:tr>
    </w:tbl>
    <w:p w:rsidR="00CA6C8D" w:rsidRDefault="00CA6C8D" w:rsidP="00CA6C8D">
      <w:pPr>
        <w:jc w:val="right"/>
        <w:rPr>
          <w:b/>
          <w:sz w:val="24"/>
          <w:szCs w:val="24"/>
        </w:rPr>
      </w:pPr>
    </w:p>
    <w:p w:rsidR="00CA6C8D" w:rsidRDefault="00CA6C8D" w:rsidP="00CA6C8D">
      <w:pPr>
        <w:jc w:val="right"/>
        <w:rPr>
          <w:b/>
          <w:sz w:val="24"/>
          <w:szCs w:val="24"/>
        </w:rPr>
      </w:pPr>
    </w:p>
    <w:p w:rsidR="00CA6C8D" w:rsidRDefault="00CA6C8D" w:rsidP="00CA6C8D">
      <w:pPr>
        <w:jc w:val="right"/>
        <w:rPr>
          <w:b/>
          <w:sz w:val="24"/>
          <w:szCs w:val="24"/>
        </w:rPr>
      </w:pPr>
    </w:p>
    <w:p w:rsidR="00CA6C8D" w:rsidRDefault="00CA6C8D" w:rsidP="00CA6C8D">
      <w:pPr>
        <w:jc w:val="right"/>
        <w:rPr>
          <w:b/>
          <w:sz w:val="24"/>
          <w:szCs w:val="24"/>
        </w:rPr>
      </w:pPr>
    </w:p>
    <w:p w:rsidR="00CA6C8D" w:rsidRDefault="00CA6C8D" w:rsidP="00CA6C8D">
      <w:pPr>
        <w:jc w:val="right"/>
        <w:rPr>
          <w:b/>
          <w:sz w:val="24"/>
          <w:szCs w:val="24"/>
        </w:rPr>
      </w:pPr>
    </w:p>
    <w:p w:rsidR="00CA6C8D" w:rsidRDefault="00CA6C8D" w:rsidP="00CA6C8D">
      <w:pPr>
        <w:jc w:val="right"/>
        <w:rPr>
          <w:b/>
          <w:sz w:val="24"/>
          <w:szCs w:val="24"/>
        </w:rPr>
      </w:pPr>
    </w:p>
    <w:p w:rsidR="00CA6C8D" w:rsidRPr="001B5AC2" w:rsidRDefault="00CA6C8D" w:rsidP="001B5AC2">
      <w:pPr>
        <w:ind w:left="540"/>
        <w:rPr>
          <w:sz w:val="24"/>
          <w:szCs w:val="24"/>
        </w:rPr>
      </w:pPr>
    </w:p>
    <w:sectPr w:rsidR="00CA6C8D" w:rsidRPr="001B5AC2" w:rsidSect="00EF1262">
      <w:pgSz w:w="11900" w:h="16838"/>
      <w:pgMar w:top="565" w:right="843" w:bottom="791" w:left="1134" w:header="0" w:footer="0" w:gutter="0"/>
      <w:cols w:space="720" w:equalWidth="0">
        <w:col w:w="99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9BC8090"/>
    <w:lvl w:ilvl="0" w:tplc="9CD88B4A">
      <w:start w:val="1"/>
      <w:numFmt w:val="bullet"/>
      <w:lvlText w:val="и"/>
      <w:lvlJc w:val="left"/>
    </w:lvl>
    <w:lvl w:ilvl="1" w:tplc="F8801198">
      <w:numFmt w:val="decimal"/>
      <w:lvlText w:val=""/>
      <w:lvlJc w:val="left"/>
    </w:lvl>
    <w:lvl w:ilvl="2" w:tplc="70806746">
      <w:numFmt w:val="decimal"/>
      <w:lvlText w:val=""/>
      <w:lvlJc w:val="left"/>
    </w:lvl>
    <w:lvl w:ilvl="3" w:tplc="75C45324">
      <w:numFmt w:val="decimal"/>
      <w:lvlText w:val=""/>
      <w:lvlJc w:val="left"/>
    </w:lvl>
    <w:lvl w:ilvl="4" w:tplc="EAE04F7C">
      <w:numFmt w:val="decimal"/>
      <w:lvlText w:val=""/>
      <w:lvlJc w:val="left"/>
    </w:lvl>
    <w:lvl w:ilvl="5" w:tplc="9BF6B48E">
      <w:numFmt w:val="decimal"/>
      <w:lvlText w:val=""/>
      <w:lvlJc w:val="left"/>
    </w:lvl>
    <w:lvl w:ilvl="6" w:tplc="4AA4EC6C">
      <w:numFmt w:val="decimal"/>
      <w:lvlText w:val=""/>
      <w:lvlJc w:val="left"/>
    </w:lvl>
    <w:lvl w:ilvl="7" w:tplc="B1F6CCBA">
      <w:numFmt w:val="decimal"/>
      <w:lvlText w:val=""/>
      <w:lvlJc w:val="left"/>
    </w:lvl>
    <w:lvl w:ilvl="8" w:tplc="826A86BA">
      <w:numFmt w:val="decimal"/>
      <w:lvlText w:val=""/>
      <w:lvlJc w:val="left"/>
    </w:lvl>
  </w:abstractNum>
  <w:abstractNum w:abstractNumId="1">
    <w:nsid w:val="00001481"/>
    <w:multiLevelType w:val="hybridMultilevel"/>
    <w:tmpl w:val="68C0EE86"/>
    <w:lvl w:ilvl="0" w:tplc="1922A5B8">
      <w:start w:val="1"/>
      <w:numFmt w:val="bullet"/>
      <w:lvlText w:val="-"/>
      <w:lvlJc w:val="left"/>
    </w:lvl>
    <w:lvl w:ilvl="1" w:tplc="34085E34">
      <w:numFmt w:val="decimal"/>
      <w:lvlText w:val=""/>
      <w:lvlJc w:val="left"/>
    </w:lvl>
    <w:lvl w:ilvl="2" w:tplc="71927258">
      <w:numFmt w:val="decimal"/>
      <w:lvlText w:val=""/>
      <w:lvlJc w:val="left"/>
    </w:lvl>
    <w:lvl w:ilvl="3" w:tplc="268E5B5A">
      <w:numFmt w:val="decimal"/>
      <w:lvlText w:val=""/>
      <w:lvlJc w:val="left"/>
    </w:lvl>
    <w:lvl w:ilvl="4" w:tplc="04548CFC">
      <w:numFmt w:val="decimal"/>
      <w:lvlText w:val=""/>
      <w:lvlJc w:val="left"/>
    </w:lvl>
    <w:lvl w:ilvl="5" w:tplc="4468BABA">
      <w:numFmt w:val="decimal"/>
      <w:lvlText w:val=""/>
      <w:lvlJc w:val="left"/>
    </w:lvl>
    <w:lvl w:ilvl="6" w:tplc="E672567A">
      <w:numFmt w:val="decimal"/>
      <w:lvlText w:val=""/>
      <w:lvlJc w:val="left"/>
    </w:lvl>
    <w:lvl w:ilvl="7" w:tplc="16E6DE16">
      <w:numFmt w:val="decimal"/>
      <w:lvlText w:val=""/>
      <w:lvlJc w:val="left"/>
    </w:lvl>
    <w:lvl w:ilvl="8" w:tplc="86307AE8">
      <w:numFmt w:val="decimal"/>
      <w:lvlText w:val=""/>
      <w:lvlJc w:val="left"/>
    </w:lvl>
  </w:abstractNum>
  <w:abstractNum w:abstractNumId="2">
    <w:nsid w:val="00001649"/>
    <w:multiLevelType w:val="hybridMultilevel"/>
    <w:tmpl w:val="DB642C76"/>
    <w:lvl w:ilvl="0" w:tplc="F85683F4">
      <w:start w:val="1"/>
      <w:numFmt w:val="bullet"/>
      <w:lvlText w:val="-"/>
      <w:lvlJc w:val="left"/>
    </w:lvl>
    <w:lvl w:ilvl="1" w:tplc="C1A8E51C">
      <w:numFmt w:val="decimal"/>
      <w:lvlText w:val=""/>
      <w:lvlJc w:val="left"/>
    </w:lvl>
    <w:lvl w:ilvl="2" w:tplc="ECAC21DC">
      <w:numFmt w:val="decimal"/>
      <w:lvlText w:val=""/>
      <w:lvlJc w:val="left"/>
    </w:lvl>
    <w:lvl w:ilvl="3" w:tplc="50FE8DC4">
      <w:numFmt w:val="decimal"/>
      <w:lvlText w:val=""/>
      <w:lvlJc w:val="left"/>
    </w:lvl>
    <w:lvl w:ilvl="4" w:tplc="30769F9A">
      <w:numFmt w:val="decimal"/>
      <w:lvlText w:val=""/>
      <w:lvlJc w:val="left"/>
    </w:lvl>
    <w:lvl w:ilvl="5" w:tplc="82521360">
      <w:numFmt w:val="decimal"/>
      <w:lvlText w:val=""/>
      <w:lvlJc w:val="left"/>
    </w:lvl>
    <w:lvl w:ilvl="6" w:tplc="A148B20E">
      <w:numFmt w:val="decimal"/>
      <w:lvlText w:val=""/>
      <w:lvlJc w:val="left"/>
    </w:lvl>
    <w:lvl w:ilvl="7" w:tplc="4672F104">
      <w:numFmt w:val="decimal"/>
      <w:lvlText w:val=""/>
      <w:lvlJc w:val="left"/>
    </w:lvl>
    <w:lvl w:ilvl="8" w:tplc="BC30F5F4">
      <w:numFmt w:val="decimal"/>
      <w:lvlText w:val=""/>
      <w:lvlJc w:val="left"/>
    </w:lvl>
  </w:abstractNum>
  <w:abstractNum w:abstractNumId="3">
    <w:nsid w:val="000026E9"/>
    <w:multiLevelType w:val="hybridMultilevel"/>
    <w:tmpl w:val="729679B6"/>
    <w:lvl w:ilvl="0" w:tplc="98F21014">
      <w:start w:val="50"/>
      <w:numFmt w:val="upperLetter"/>
      <w:lvlText w:val="%1"/>
      <w:lvlJc w:val="left"/>
    </w:lvl>
    <w:lvl w:ilvl="1" w:tplc="4D24F530">
      <w:numFmt w:val="decimal"/>
      <w:lvlText w:val=""/>
      <w:lvlJc w:val="left"/>
    </w:lvl>
    <w:lvl w:ilvl="2" w:tplc="E24042B8">
      <w:numFmt w:val="decimal"/>
      <w:lvlText w:val=""/>
      <w:lvlJc w:val="left"/>
    </w:lvl>
    <w:lvl w:ilvl="3" w:tplc="0826D30E">
      <w:numFmt w:val="decimal"/>
      <w:lvlText w:val=""/>
      <w:lvlJc w:val="left"/>
    </w:lvl>
    <w:lvl w:ilvl="4" w:tplc="76B8E20A">
      <w:numFmt w:val="decimal"/>
      <w:lvlText w:val=""/>
      <w:lvlJc w:val="left"/>
    </w:lvl>
    <w:lvl w:ilvl="5" w:tplc="1944C13C">
      <w:numFmt w:val="decimal"/>
      <w:lvlText w:val=""/>
      <w:lvlJc w:val="left"/>
    </w:lvl>
    <w:lvl w:ilvl="6" w:tplc="C2B066EE">
      <w:numFmt w:val="decimal"/>
      <w:lvlText w:val=""/>
      <w:lvlJc w:val="left"/>
    </w:lvl>
    <w:lvl w:ilvl="7" w:tplc="47A86E78">
      <w:numFmt w:val="decimal"/>
      <w:lvlText w:val=""/>
      <w:lvlJc w:val="left"/>
    </w:lvl>
    <w:lvl w:ilvl="8" w:tplc="8AA69D50">
      <w:numFmt w:val="decimal"/>
      <w:lvlText w:val=""/>
      <w:lvlJc w:val="left"/>
    </w:lvl>
  </w:abstractNum>
  <w:abstractNum w:abstractNumId="4">
    <w:nsid w:val="00003EF6"/>
    <w:multiLevelType w:val="hybridMultilevel"/>
    <w:tmpl w:val="5AA254DC"/>
    <w:lvl w:ilvl="0" w:tplc="E49A968A">
      <w:start w:val="1"/>
      <w:numFmt w:val="bullet"/>
      <w:lvlText w:val="-"/>
      <w:lvlJc w:val="left"/>
    </w:lvl>
    <w:lvl w:ilvl="1" w:tplc="D9CCFED2">
      <w:numFmt w:val="decimal"/>
      <w:lvlText w:val=""/>
      <w:lvlJc w:val="left"/>
    </w:lvl>
    <w:lvl w:ilvl="2" w:tplc="56F2FFCE">
      <w:numFmt w:val="decimal"/>
      <w:lvlText w:val=""/>
      <w:lvlJc w:val="left"/>
    </w:lvl>
    <w:lvl w:ilvl="3" w:tplc="302C5046">
      <w:numFmt w:val="decimal"/>
      <w:lvlText w:val=""/>
      <w:lvlJc w:val="left"/>
    </w:lvl>
    <w:lvl w:ilvl="4" w:tplc="244CC62C">
      <w:numFmt w:val="decimal"/>
      <w:lvlText w:val=""/>
      <w:lvlJc w:val="left"/>
    </w:lvl>
    <w:lvl w:ilvl="5" w:tplc="2FE4A70C">
      <w:numFmt w:val="decimal"/>
      <w:lvlText w:val=""/>
      <w:lvlJc w:val="left"/>
    </w:lvl>
    <w:lvl w:ilvl="6" w:tplc="19949EB6">
      <w:numFmt w:val="decimal"/>
      <w:lvlText w:val=""/>
      <w:lvlJc w:val="left"/>
    </w:lvl>
    <w:lvl w:ilvl="7" w:tplc="227427AC">
      <w:numFmt w:val="decimal"/>
      <w:lvlText w:val=""/>
      <w:lvlJc w:val="left"/>
    </w:lvl>
    <w:lvl w:ilvl="8" w:tplc="7FFE92F6">
      <w:numFmt w:val="decimal"/>
      <w:lvlText w:val=""/>
      <w:lvlJc w:val="left"/>
    </w:lvl>
  </w:abstractNum>
  <w:abstractNum w:abstractNumId="5">
    <w:nsid w:val="000041BB"/>
    <w:multiLevelType w:val="hybridMultilevel"/>
    <w:tmpl w:val="1E42271C"/>
    <w:lvl w:ilvl="0" w:tplc="D73A595C">
      <w:start w:val="1"/>
      <w:numFmt w:val="bullet"/>
      <w:lvlText w:val="-"/>
      <w:lvlJc w:val="left"/>
    </w:lvl>
    <w:lvl w:ilvl="1" w:tplc="B022A3A8">
      <w:numFmt w:val="decimal"/>
      <w:lvlText w:val=""/>
      <w:lvlJc w:val="left"/>
    </w:lvl>
    <w:lvl w:ilvl="2" w:tplc="FF04DFE0">
      <w:numFmt w:val="decimal"/>
      <w:lvlText w:val=""/>
      <w:lvlJc w:val="left"/>
    </w:lvl>
    <w:lvl w:ilvl="3" w:tplc="20DE297A">
      <w:numFmt w:val="decimal"/>
      <w:lvlText w:val=""/>
      <w:lvlJc w:val="left"/>
    </w:lvl>
    <w:lvl w:ilvl="4" w:tplc="9B161306">
      <w:numFmt w:val="decimal"/>
      <w:lvlText w:val=""/>
      <w:lvlJc w:val="left"/>
    </w:lvl>
    <w:lvl w:ilvl="5" w:tplc="52EA55EC">
      <w:numFmt w:val="decimal"/>
      <w:lvlText w:val=""/>
      <w:lvlJc w:val="left"/>
    </w:lvl>
    <w:lvl w:ilvl="6" w:tplc="91305A38">
      <w:numFmt w:val="decimal"/>
      <w:lvlText w:val=""/>
      <w:lvlJc w:val="left"/>
    </w:lvl>
    <w:lvl w:ilvl="7" w:tplc="755CBD24">
      <w:numFmt w:val="decimal"/>
      <w:lvlText w:val=""/>
      <w:lvlJc w:val="left"/>
    </w:lvl>
    <w:lvl w:ilvl="8" w:tplc="978C44B6">
      <w:numFmt w:val="decimal"/>
      <w:lvlText w:val=""/>
      <w:lvlJc w:val="left"/>
    </w:lvl>
  </w:abstractNum>
  <w:abstractNum w:abstractNumId="6">
    <w:nsid w:val="00005078"/>
    <w:multiLevelType w:val="hybridMultilevel"/>
    <w:tmpl w:val="F8929154"/>
    <w:lvl w:ilvl="0" w:tplc="A8AA2A98">
      <w:start w:val="1"/>
      <w:numFmt w:val="bullet"/>
      <w:lvlText w:val="-"/>
      <w:lvlJc w:val="left"/>
    </w:lvl>
    <w:lvl w:ilvl="1" w:tplc="7F9CE5D6">
      <w:numFmt w:val="decimal"/>
      <w:lvlText w:val=""/>
      <w:lvlJc w:val="left"/>
    </w:lvl>
    <w:lvl w:ilvl="2" w:tplc="BE5A3084">
      <w:numFmt w:val="decimal"/>
      <w:lvlText w:val=""/>
      <w:lvlJc w:val="left"/>
    </w:lvl>
    <w:lvl w:ilvl="3" w:tplc="B9F8087C">
      <w:numFmt w:val="decimal"/>
      <w:lvlText w:val=""/>
      <w:lvlJc w:val="left"/>
    </w:lvl>
    <w:lvl w:ilvl="4" w:tplc="F80684E0">
      <w:numFmt w:val="decimal"/>
      <w:lvlText w:val=""/>
      <w:lvlJc w:val="left"/>
    </w:lvl>
    <w:lvl w:ilvl="5" w:tplc="E5ACA432">
      <w:numFmt w:val="decimal"/>
      <w:lvlText w:val=""/>
      <w:lvlJc w:val="left"/>
    </w:lvl>
    <w:lvl w:ilvl="6" w:tplc="C28AB878">
      <w:numFmt w:val="decimal"/>
      <w:lvlText w:val=""/>
      <w:lvlJc w:val="left"/>
    </w:lvl>
    <w:lvl w:ilvl="7" w:tplc="7F16E662">
      <w:numFmt w:val="decimal"/>
      <w:lvlText w:val=""/>
      <w:lvlJc w:val="left"/>
    </w:lvl>
    <w:lvl w:ilvl="8" w:tplc="ED8E11BA">
      <w:numFmt w:val="decimal"/>
      <w:lvlText w:val=""/>
      <w:lvlJc w:val="left"/>
    </w:lvl>
  </w:abstractNum>
  <w:abstractNum w:abstractNumId="7">
    <w:nsid w:val="00005AF1"/>
    <w:multiLevelType w:val="hybridMultilevel"/>
    <w:tmpl w:val="38E621AE"/>
    <w:lvl w:ilvl="0" w:tplc="893C25F2">
      <w:start w:val="1"/>
      <w:numFmt w:val="bullet"/>
      <w:lvlText w:val="-"/>
      <w:lvlJc w:val="left"/>
    </w:lvl>
    <w:lvl w:ilvl="1" w:tplc="0F5A2C0C">
      <w:numFmt w:val="decimal"/>
      <w:lvlText w:val=""/>
      <w:lvlJc w:val="left"/>
    </w:lvl>
    <w:lvl w:ilvl="2" w:tplc="1AB26C46">
      <w:numFmt w:val="decimal"/>
      <w:lvlText w:val=""/>
      <w:lvlJc w:val="left"/>
    </w:lvl>
    <w:lvl w:ilvl="3" w:tplc="1C8EF2F4">
      <w:numFmt w:val="decimal"/>
      <w:lvlText w:val=""/>
      <w:lvlJc w:val="left"/>
    </w:lvl>
    <w:lvl w:ilvl="4" w:tplc="0194C392">
      <w:numFmt w:val="decimal"/>
      <w:lvlText w:val=""/>
      <w:lvlJc w:val="left"/>
    </w:lvl>
    <w:lvl w:ilvl="5" w:tplc="5BBE1A68">
      <w:numFmt w:val="decimal"/>
      <w:lvlText w:val=""/>
      <w:lvlJc w:val="left"/>
    </w:lvl>
    <w:lvl w:ilvl="6" w:tplc="61D0FC78">
      <w:numFmt w:val="decimal"/>
      <w:lvlText w:val=""/>
      <w:lvlJc w:val="left"/>
    </w:lvl>
    <w:lvl w:ilvl="7" w:tplc="3C4A34EE">
      <w:numFmt w:val="decimal"/>
      <w:lvlText w:val=""/>
      <w:lvlJc w:val="left"/>
    </w:lvl>
    <w:lvl w:ilvl="8" w:tplc="FABE080C">
      <w:numFmt w:val="decimal"/>
      <w:lvlText w:val=""/>
      <w:lvlJc w:val="left"/>
    </w:lvl>
  </w:abstractNum>
  <w:abstractNum w:abstractNumId="8">
    <w:nsid w:val="00005F90"/>
    <w:multiLevelType w:val="hybridMultilevel"/>
    <w:tmpl w:val="3CE4704A"/>
    <w:lvl w:ilvl="0" w:tplc="20129F08">
      <w:start w:val="1"/>
      <w:numFmt w:val="bullet"/>
      <w:lvlText w:val="В"/>
      <w:lvlJc w:val="left"/>
    </w:lvl>
    <w:lvl w:ilvl="1" w:tplc="8EE6B1CA">
      <w:numFmt w:val="decimal"/>
      <w:lvlText w:val=""/>
      <w:lvlJc w:val="left"/>
    </w:lvl>
    <w:lvl w:ilvl="2" w:tplc="0A96674C">
      <w:numFmt w:val="decimal"/>
      <w:lvlText w:val=""/>
      <w:lvlJc w:val="left"/>
    </w:lvl>
    <w:lvl w:ilvl="3" w:tplc="34B6A4E8">
      <w:numFmt w:val="decimal"/>
      <w:lvlText w:val=""/>
      <w:lvlJc w:val="left"/>
    </w:lvl>
    <w:lvl w:ilvl="4" w:tplc="FBE29F28">
      <w:numFmt w:val="decimal"/>
      <w:lvlText w:val=""/>
      <w:lvlJc w:val="left"/>
    </w:lvl>
    <w:lvl w:ilvl="5" w:tplc="73D4F07A">
      <w:numFmt w:val="decimal"/>
      <w:lvlText w:val=""/>
      <w:lvlJc w:val="left"/>
    </w:lvl>
    <w:lvl w:ilvl="6" w:tplc="2EB8A8CA">
      <w:numFmt w:val="decimal"/>
      <w:lvlText w:val=""/>
      <w:lvlJc w:val="left"/>
    </w:lvl>
    <w:lvl w:ilvl="7" w:tplc="ED184C06">
      <w:numFmt w:val="decimal"/>
      <w:lvlText w:val=""/>
      <w:lvlJc w:val="left"/>
    </w:lvl>
    <w:lvl w:ilvl="8" w:tplc="DD06D242">
      <w:numFmt w:val="decimal"/>
      <w:lvlText w:val=""/>
      <w:lvlJc w:val="left"/>
    </w:lvl>
  </w:abstractNum>
  <w:abstractNum w:abstractNumId="9">
    <w:nsid w:val="00006952"/>
    <w:multiLevelType w:val="hybridMultilevel"/>
    <w:tmpl w:val="ABB020B2"/>
    <w:lvl w:ilvl="0" w:tplc="BFC476E4">
      <w:start w:val="1"/>
      <w:numFmt w:val="decimal"/>
      <w:lvlText w:val="%1."/>
      <w:lvlJc w:val="left"/>
    </w:lvl>
    <w:lvl w:ilvl="1" w:tplc="875428B6">
      <w:numFmt w:val="decimal"/>
      <w:lvlText w:val=""/>
      <w:lvlJc w:val="left"/>
    </w:lvl>
    <w:lvl w:ilvl="2" w:tplc="29CE4B52">
      <w:numFmt w:val="decimal"/>
      <w:lvlText w:val=""/>
      <w:lvlJc w:val="left"/>
    </w:lvl>
    <w:lvl w:ilvl="3" w:tplc="20361C28">
      <w:numFmt w:val="decimal"/>
      <w:lvlText w:val=""/>
      <w:lvlJc w:val="left"/>
    </w:lvl>
    <w:lvl w:ilvl="4" w:tplc="A16A05F2">
      <w:numFmt w:val="decimal"/>
      <w:lvlText w:val=""/>
      <w:lvlJc w:val="left"/>
    </w:lvl>
    <w:lvl w:ilvl="5" w:tplc="8EB8C8AA">
      <w:numFmt w:val="decimal"/>
      <w:lvlText w:val=""/>
      <w:lvlJc w:val="left"/>
    </w:lvl>
    <w:lvl w:ilvl="6" w:tplc="B874E23E">
      <w:numFmt w:val="decimal"/>
      <w:lvlText w:val=""/>
      <w:lvlJc w:val="left"/>
    </w:lvl>
    <w:lvl w:ilvl="7" w:tplc="1E5C2C8A">
      <w:numFmt w:val="decimal"/>
      <w:lvlText w:val=""/>
      <w:lvlJc w:val="left"/>
    </w:lvl>
    <w:lvl w:ilvl="8" w:tplc="25E29846">
      <w:numFmt w:val="decimal"/>
      <w:lvlText w:val=""/>
      <w:lvlJc w:val="left"/>
    </w:lvl>
  </w:abstractNum>
  <w:abstractNum w:abstractNumId="10">
    <w:nsid w:val="00006DF1"/>
    <w:multiLevelType w:val="hybridMultilevel"/>
    <w:tmpl w:val="249A77F4"/>
    <w:lvl w:ilvl="0" w:tplc="4C908F02">
      <w:start w:val="1"/>
      <w:numFmt w:val="decimal"/>
      <w:lvlText w:val="%1."/>
      <w:lvlJc w:val="left"/>
    </w:lvl>
    <w:lvl w:ilvl="1" w:tplc="E66684BC">
      <w:start w:val="1"/>
      <w:numFmt w:val="bullet"/>
      <w:lvlText w:val="-"/>
      <w:lvlJc w:val="left"/>
    </w:lvl>
    <w:lvl w:ilvl="2" w:tplc="C4325FDA">
      <w:numFmt w:val="decimal"/>
      <w:lvlText w:val=""/>
      <w:lvlJc w:val="left"/>
    </w:lvl>
    <w:lvl w:ilvl="3" w:tplc="A07AF0CA">
      <w:numFmt w:val="decimal"/>
      <w:lvlText w:val=""/>
      <w:lvlJc w:val="left"/>
    </w:lvl>
    <w:lvl w:ilvl="4" w:tplc="051690BC">
      <w:numFmt w:val="decimal"/>
      <w:lvlText w:val=""/>
      <w:lvlJc w:val="left"/>
    </w:lvl>
    <w:lvl w:ilvl="5" w:tplc="15129FE4">
      <w:numFmt w:val="decimal"/>
      <w:lvlText w:val=""/>
      <w:lvlJc w:val="left"/>
    </w:lvl>
    <w:lvl w:ilvl="6" w:tplc="977CDFF6">
      <w:numFmt w:val="decimal"/>
      <w:lvlText w:val=""/>
      <w:lvlJc w:val="left"/>
    </w:lvl>
    <w:lvl w:ilvl="7" w:tplc="926802B8">
      <w:numFmt w:val="decimal"/>
      <w:lvlText w:val=""/>
      <w:lvlJc w:val="left"/>
    </w:lvl>
    <w:lvl w:ilvl="8" w:tplc="B5F272E4">
      <w:numFmt w:val="decimal"/>
      <w:lvlText w:val=""/>
      <w:lvlJc w:val="left"/>
    </w:lvl>
  </w:abstractNum>
  <w:abstractNum w:abstractNumId="11">
    <w:nsid w:val="12E04C03"/>
    <w:multiLevelType w:val="hybridMultilevel"/>
    <w:tmpl w:val="CE76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22547C"/>
    <w:multiLevelType w:val="hybridMultilevel"/>
    <w:tmpl w:val="93B2B8F2"/>
    <w:lvl w:ilvl="0" w:tplc="E40A015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3"/>
  </w:num>
  <w:num w:numId="10">
    <w:abstractNumId w:val="4"/>
  </w:num>
  <w:num w:numId="11">
    <w:abstractNumId w:val="6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7E50"/>
    <w:rsid w:val="000066B7"/>
    <w:rsid w:val="0002013C"/>
    <w:rsid w:val="000D26E8"/>
    <w:rsid w:val="00113692"/>
    <w:rsid w:val="00144F16"/>
    <w:rsid w:val="0016379E"/>
    <w:rsid w:val="0017030F"/>
    <w:rsid w:val="001A0254"/>
    <w:rsid w:val="001B5AC2"/>
    <w:rsid w:val="002A5F1B"/>
    <w:rsid w:val="002E02B7"/>
    <w:rsid w:val="002E4FDB"/>
    <w:rsid w:val="003C5BE3"/>
    <w:rsid w:val="003E2F6B"/>
    <w:rsid w:val="00423A56"/>
    <w:rsid w:val="00424499"/>
    <w:rsid w:val="00483176"/>
    <w:rsid w:val="004E7DFB"/>
    <w:rsid w:val="00524F8B"/>
    <w:rsid w:val="005A2BB5"/>
    <w:rsid w:val="005A4110"/>
    <w:rsid w:val="005E79F7"/>
    <w:rsid w:val="005F487A"/>
    <w:rsid w:val="00656914"/>
    <w:rsid w:val="006A4ABE"/>
    <w:rsid w:val="00753AEE"/>
    <w:rsid w:val="007937CC"/>
    <w:rsid w:val="007D7647"/>
    <w:rsid w:val="00800D3F"/>
    <w:rsid w:val="00801132"/>
    <w:rsid w:val="00817E50"/>
    <w:rsid w:val="00842803"/>
    <w:rsid w:val="00864B15"/>
    <w:rsid w:val="008A112B"/>
    <w:rsid w:val="008A53E3"/>
    <w:rsid w:val="008A636A"/>
    <w:rsid w:val="009E0C4E"/>
    <w:rsid w:val="009F74FB"/>
    <w:rsid w:val="00A1778F"/>
    <w:rsid w:val="00A278E0"/>
    <w:rsid w:val="00A6371D"/>
    <w:rsid w:val="00A90CF8"/>
    <w:rsid w:val="00AD297D"/>
    <w:rsid w:val="00AE2EFF"/>
    <w:rsid w:val="00B1379D"/>
    <w:rsid w:val="00B456A0"/>
    <w:rsid w:val="00BD53C9"/>
    <w:rsid w:val="00BE60BD"/>
    <w:rsid w:val="00BF3737"/>
    <w:rsid w:val="00C36BC9"/>
    <w:rsid w:val="00CA6C8D"/>
    <w:rsid w:val="00CC0B03"/>
    <w:rsid w:val="00D06211"/>
    <w:rsid w:val="00D439FF"/>
    <w:rsid w:val="00D57E64"/>
    <w:rsid w:val="00D86E57"/>
    <w:rsid w:val="00DC2A9D"/>
    <w:rsid w:val="00DC2D1B"/>
    <w:rsid w:val="00E74D50"/>
    <w:rsid w:val="00EA288F"/>
    <w:rsid w:val="00EB2BA5"/>
    <w:rsid w:val="00EF1262"/>
    <w:rsid w:val="00F4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7E50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E60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No Spacing"/>
    <w:link w:val="a6"/>
    <w:uiPriority w:val="1"/>
    <w:qFormat/>
    <w:rsid w:val="002A5F1B"/>
    <w:rPr>
      <w:rFonts w:ascii="Arial" w:eastAsia="Arial" w:hAnsi="Arial" w:cs="Arial"/>
      <w:sz w:val="20"/>
      <w:szCs w:val="20"/>
    </w:rPr>
  </w:style>
  <w:style w:type="character" w:customStyle="1" w:styleId="a6">
    <w:name w:val="Без интервала Знак"/>
    <w:basedOn w:val="a1"/>
    <w:link w:val="a5"/>
    <w:uiPriority w:val="1"/>
    <w:locked/>
    <w:rsid w:val="002A5F1B"/>
    <w:rPr>
      <w:rFonts w:ascii="Arial" w:eastAsia="Arial" w:hAnsi="Arial" w:cs="Arial"/>
      <w:sz w:val="20"/>
      <w:szCs w:val="20"/>
    </w:rPr>
  </w:style>
  <w:style w:type="paragraph" w:customStyle="1" w:styleId="s3">
    <w:name w:val="s_3"/>
    <w:basedOn w:val="a0"/>
    <w:rsid w:val="005E79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unhideWhenUsed/>
    <w:qFormat/>
    <w:rsid w:val="005E79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0"/>
    <w:rsid w:val="005E79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22">
    <w:name w:val="s_22"/>
    <w:basedOn w:val="a0"/>
    <w:rsid w:val="005E79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1"/>
    <w:rsid w:val="005E79F7"/>
  </w:style>
  <w:style w:type="paragraph" w:styleId="a8">
    <w:name w:val="List Paragraph"/>
    <w:basedOn w:val="a0"/>
    <w:link w:val="a9"/>
    <w:uiPriority w:val="34"/>
    <w:qFormat/>
    <w:rsid w:val="005E79F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9">
    <w:name w:val="Абзац списка Знак"/>
    <w:link w:val="a8"/>
    <w:uiPriority w:val="34"/>
    <w:locked/>
    <w:rsid w:val="005E79F7"/>
    <w:rPr>
      <w:rFonts w:asciiTheme="minorHAnsi" w:hAnsiTheme="minorHAnsi" w:cstheme="minorBidi"/>
    </w:rPr>
  </w:style>
  <w:style w:type="character" w:customStyle="1" w:styleId="30">
    <w:name w:val="Заголовок 3 Знак"/>
    <w:basedOn w:val="a1"/>
    <w:link w:val="3"/>
    <w:uiPriority w:val="9"/>
    <w:semiHidden/>
    <w:rsid w:val="00BE60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a"/>
    <w:qFormat/>
    <w:rsid w:val="00BE60BD"/>
    <w:pPr>
      <w:numPr>
        <w:numId w:val="14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a">
    <w:name w:val="Перечень Знак"/>
    <w:link w:val="a"/>
    <w:rsid w:val="00BE60BD"/>
    <w:rPr>
      <w:rFonts w:eastAsia="Calibri"/>
      <w:sz w:val="28"/>
      <w:u w:color="000000"/>
      <w:bdr w:val="nil"/>
    </w:rPr>
  </w:style>
  <w:style w:type="paragraph" w:styleId="ab">
    <w:name w:val="Balloon Text"/>
    <w:basedOn w:val="a0"/>
    <w:link w:val="ac"/>
    <w:uiPriority w:val="99"/>
    <w:semiHidden/>
    <w:unhideWhenUsed/>
    <w:rsid w:val="00CA6C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A6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66A9-C021-44AE-92E6-0DD9375B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2705</Words>
  <Characters>15425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28</cp:revision>
  <cp:lastPrinted>2019-06-13T07:37:00Z</cp:lastPrinted>
  <dcterms:created xsi:type="dcterms:W3CDTF">2019-05-30T08:58:00Z</dcterms:created>
  <dcterms:modified xsi:type="dcterms:W3CDTF">2023-11-03T06:35:00Z</dcterms:modified>
</cp:coreProperties>
</file>