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C0" w:rsidRDefault="00EA20C0">
      <w:pPr>
        <w:pStyle w:val="a3"/>
        <w:rPr>
          <w:rFonts w:ascii="Times New Roman"/>
          <w:sz w:val="20"/>
        </w:rPr>
      </w:pPr>
    </w:p>
    <w:p w:rsidR="00EA20C0" w:rsidRDefault="00EA20C0">
      <w:pPr>
        <w:pStyle w:val="a3"/>
        <w:rPr>
          <w:rFonts w:ascii="Times New Roman"/>
          <w:sz w:val="20"/>
        </w:rPr>
      </w:pPr>
    </w:p>
    <w:p w:rsidR="00EA20C0" w:rsidRDefault="00EA20C0">
      <w:pPr>
        <w:pStyle w:val="a3"/>
        <w:rPr>
          <w:rFonts w:ascii="Times New Roman"/>
          <w:sz w:val="24"/>
        </w:rPr>
      </w:pPr>
    </w:p>
    <w:p w:rsidR="00EA20C0" w:rsidRDefault="00A363A9">
      <w:pPr>
        <w:pStyle w:val="a3"/>
        <w:spacing w:before="101"/>
        <w:ind w:left="5143"/>
      </w:pPr>
      <w:r>
        <w:t>Информацияочисленности обучающихся</w:t>
      </w:r>
    </w:p>
    <w:p w:rsidR="00EA20C0" w:rsidRDefault="00EA20C0">
      <w:pPr>
        <w:pStyle w:val="a3"/>
        <w:rPr>
          <w:sz w:val="20"/>
        </w:rPr>
      </w:pPr>
    </w:p>
    <w:p w:rsidR="00EA20C0" w:rsidRDefault="00EA20C0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EA20C0">
        <w:trPr>
          <w:trHeight w:val="575"/>
        </w:trPr>
        <w:tc>
          <w:tcPr>
            <w:tcW w:w="1798" w:type="dxa"/>
            <w:vMerge w:val="restart"/>
          </w:tcPr>
          <w:p w:rsidR="00EA20C0" w:rsidRDefault="00EA20C0">
            <w:pPr>
              <w:pStyle w:val="TableParagraph"/>
              <w:rPr>
                <w:sz w:val="24"/>
              </w:rPr>
            </w:pPr>
          </w:p>
          <w:p w:rsidR="00EA20C0" w:rsidRDefault="00EA20C0">
            <w:pPr>
              <w:pStyle w:val="TableParagraph"/>
              <w:rPr>
                <w:sz w:val="24"/>
              </w:rPr>
            </w:pPr>
          </w:p>
          <w:p w:rsidR="00EA20C0" w:rsidRDefault="00EA20C0">
            <w:pPr>
              <w:pStyle w:val="TableParagraph"/>
              <w:spacing w:before="8"/>
              <w:rPr>
                <w:sz w:val="31"/>
              </w:rPr>
            </w:pPr>
          </w:p>
          <w:p w:rsidR="00EA20C0" w:rsidRDefault="00A363A9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Образовательнаяпрограмма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Формаобучения</w:t>
            </w:r>
            <w:proofErr w:type="spellEnd"/>
          </w:p>
        </w:tc>
        <w:tc>
          <w:tcPr>
            <w:tcW w:w="1702" w:type="dxa"/>
            <w:vMerge w:val="restart"/>
          </w:tcPr>
          <w:p w:rsidR="00EA20C0" w:rsidRDefault="00EA20C0">
            <w:pPr>
              <w:pStyle w:val="TableParagraph"/>
              <w:rPr>
                <w:sz w:val="24"/>
              </w:rPr>
            </w:pPr>
          </w:p>
          <w:p w:rsidR="00EA20C0" w:rsidRDefault="00EA20C0">
            <w:pPr>
              <w:pStyle w:val="TableParagraph"/>
              <w:rPr>
                <w:sz w:val="24"/>
              </w:rPr>
            </w:pPr>
          </w:p>
          <w:p w:rsidR="00EA20C0" w:rsidRDefault="00EA20C0">
            <w:pPr>
              <w:pStyle w:val="TableParagraph"/>
              <w:rPr>
                <w:sz w:val="24"/>
              </w:rPr>
            </w:pPr>
          </w:p>
          <w:p w:rsidR="00EA20C0" w:rsidRDefault="00EA20C0">
            <w:pPr>
              <w:pStyle w:val="TableParagraph"/>
              <w:spacing w:before="5"/>
              <w:rPr>
                <w:sz w:val="26"/>
              </w:rPr>
            </w:pPr>
          </w:p>
          <w:p w:rsidR="00EA20C0" w:rsidRDefault="00A363A9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 w:rsidR="00922472">
              <w:rPr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 w:rsidR="00922472">
              <w:rPr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EA20C0" w:rsidRDefault="00A363A9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Числообучающихся</w:t>
            </w:r>
          </w:p>
        </w:tc>
      </w:tr>
      <w:tr w:rsidR="00EA20C0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EA20C0" w:rsidRDefault="00EA20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A20C0" w:rsidRDefault="00EA20C0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EA20C0" w:rsidRDefault="00EA20C0">
            <w:pPr>
              <w:pStyle w:val="TableParagraph"/>
              <w:spacing w:before="1"/>
              <w:rPr>
                <w:sz w:val="30"/>
              </w:rPr>
            </w:pPr>
          </w:p>
          <w:p w:rsidR="00EA20C0" w:rsidRDefault="00A363A9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Засчетбюджетныхассигнований</w:t>
            </w:r>
          </w:p>
          <w:p w:rsidR="00EA20C0" w:rsidRDefault="00A363A9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федеральногобюджета</w:t>
            </w:r>
          </w:p>
        </w:tc>
        <w:tc>
          <w:tcPr>
            <w:tcW w:w="2924" w:type="dxa"/>
            <w:gridSpan w:val="2"/>
          </w:tcPr>
          <w:p w:rsidR="00EA20C0" w:rsidRDefault="00EA20C0">
            <w:pPr>
              <w:pStyle w:val="TableParagraph"/>
              <w:rPr>
                <w:sz w:val="20"/>
              </w:rPr>
            </w:pPr>
          </w:p>
          <w:p w:rsidR="00EA20C0" w:rsidRDefault="00A363A9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Засчетбюджетных</w:t>
            </w:r>
          </w:p>
          <w:p w:rsidR="00EA20C0" w:rsidRDefault="00A363A9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ассигнованиибюджетовсубъектов РоссийскойФедерации</w:t>
            </w:r>
          </w:p>
        </w:tc>
        <w:tc>
          <w:tcPr>
            <w:tcW w:w="2838" w:type="dxa"/>
            <w:gridSpan w:val="2"/>
          </w:tcPr>
          <w:p w:rsidR="00EA20C0" w:rsidRDefault="00EA20C0">
            <w:pPr>
              <w:pStyle w:val="TableParagraph"/>
              <w:spacing w:before="1"/>
              <w:rPr>
                <w:sz w:val="30"/>
              </w:rPr>
            </w:pPr>
          </w:p>
          <w:p w:rsidR="00EA20C0" w:rsidRDefault="00A363A9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бюджетныхассигнованийместных</w:t>
            </w:r>
          </w:p>
          <w:p w:rsidR="00EA20C0" w:rsidRDefault="00A363A9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EA20C0" w:rsidRDefault="00A363A9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Подоговорамобобразовании,</w:t>
            </w:r>
          </w:p>
          <w:p w:rsidR="00EA20C0" w:rsidRDefault="00A363A9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заключаемыхприприеменаобучениеза счет</w:t>
            </w:r>
          </w:p>
          <w:p w:rsidR="00EA20C0" w:rsidRDefault="00A363A9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физическогои(или)юридическоголица</w:t>
            </w:r>
          </w:p>
        </w:tc>
      </w:tr>
      <w:tr w:rsidR="00EA20C0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EA20C0" w:rsidRDefault="00EA20C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A20C0" w:rsidRDefault="00EA20C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EA20C0" w:rsidRDefault="00EA20C0">
            <w:pPr>
              <w:pStyle w:val="TableParagraph"/>
              <w:spacing w:before="12"/>
              <w:rPr>
                <w:sz w:val="33"/>
              </w:rPr>
            </w:pPr>
          </w:p>
          <w:p w:rsidR="00EA20C0" w:rsidRDefault="00A363A9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EA20C0" w:rsidRDefault="00A363A9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EA20C0" w:rsidRDefault="00EA20C0">
            <w:pPr>
              <w:pStyle w:val="TableParagraph"/>
              <w:spacing w:before="12"/>
              <w:rPr>
                <w:sz w:val="33"/>
              </w:rPr>
            </w:pPr>
          </w:p>
          <w:p w:rsidR="00EA20C0" w:rsidRDefault="00A363A9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EA20C0" w:rsidRDefault="00A363A9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EA20C0" w:rsidRDefault="00EA20C0">
            <w:pPr>
              <w:pStyle w:val="TableParagraph"/>
              <w:spacing w:before="12"/>
              <w:rPr>
                <w:sz w:val="33"/>
              </w:rPr>
            </w:pPr>
          </w:p>
          <w:p w:rsidR="00EA20C0" w:rsidRDefault="00A363A9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EA20C0" w:rsidRDefault="00A363A9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EA20C0" w:rsidRDefault="00EA20C0">
            <w:pPr>
              <w:pStyle w:val="TableParagraph"/>
              <w:spacing w:before="12"/>
              <w:rPr>
                <w:sz w:val="33"/>
              </w:rPr>
            </w:pPr>
          </w:p>
          <w:p w:rsidR="00EA20C0" w:rsidRDefault="00A363A9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EA20C0" w:rsidRDefault="00A363A9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z w:val="20"/>
              </w:rPr>
              <w:t>граждан</w:t>
            </w:r>
          </w:p>
        </w:tc>
      </w:tr>
      <w:tr w:rsidR="00EA20C0">
        <w:trPr>
          <w:trHeight w:val="1166"/>
        </w:trPr>
        <w:tc>
          <w:tcPr>
            <w:tcW w:w="1798" w:type="dxa"/>
          </w:tcPr>
          <w:p w:rsidR="00EA20C0" w:rsidRDefault="00EA20C0">
            <w:pPr>
              <w:pStyle w:val="TableParagraph"/>
              <w:spacing w:before="12"/>
              <w:rPr>
                <w:sz w:val="17"/>
              </w:rPr>
            </w:pPr>
          </w:p>
          <w:p w:rsidR="00EA20C0" w:rsidRDefault="00A363A9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z w:val="20"/>
              </w:rPr>
              <w:t>общего</w:t>
            </w:r>
          </w:p>
          <w:p w:rsidR="00EA20C0" w:rsidRDefault="00A363A9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EA20C0" w:rsidRDefault="0092247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36</w:t>
            </w:r>
          </w:p>
        </w:tc>
        <w:tc>
          <w:tcPr>
            <w:tcW w:w="1275" w:type="dxa"/>
          </w:tcPr>
          <w:p w:rsidR="00EA20C0" w:rsidRDefault="0092247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36</w:t>
            </w:r>
          </w:p>
        </w:tc>
        <w:tc>
          <w:tcPr>
            <w:tcW w:w="1613" w:type="dxa"/>
          </w:tcPr>
          <w:p w:rsidR="00EA20C0" w:rsidRDefault="001E12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EA20C0" w:rsidRDefault="001E12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EA20C0" w:rsidRDefault="001E12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EA20C0" w:rsidRDefault="001E12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EA20C0" w:rsidRDefault="001E12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EA20C0" w:rsidRDefault="001E12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EA20C0" w:rsidRDefault="001E12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EA20C0">
        <w:trPr>
          <w:trHeight w:val="1132"/>
        </w:trPr>
        <w:tc>
          <w:tcPr>
            <w:tcW w:w="1798" w:type="dxa"/>
          </w:tcPr>
          <w:p w:rsidR="00EA20C0" w:rsidRDefault="00A363A9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z w:val="20"/>
              </w:rPr>
              <w:t>общего</w:t>
            </w:r>
          </w:p>
          <w:p w:rsidR="00EA20C0" w:rsidRDefault="00A363A9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EA20C0" w:rsidRDefault="0092247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</w:t>
            </w:r>
          </w:p>
        </w:tc>
        <w:tc>
          <w:tcPr>
            <w:tcW w:w="1275" w:type="dxa"/>
          </w:tcPr>
          <w:p w:rsidR="00EA20C0" w:rsidRDefault="0092247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</w:t>
            </w:r>
          </w:p>
        </w:tc>
        <w:tc>
          <w:tcPr>
            <w:tcW w:w="1613" w:type="dxa"/>
          </w:tcPr>
          <w:p w:rsidR="00EA20C0" w:rsidRDefault="001E12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EA20C0" w:rsidRDefault="001E12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EA20C0" w:rsidRDefault="001E12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EA20C0" w:rsidRDefault="001E12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EA20C0" w:rsidRDefault="001E12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EA20C0" w:rsidRDefault="001E12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EA20C0" w:rsidRDefault="001E12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EA20C0">
        <w:trPr>
          <w:trHeight w:val="1264"/>
        </w:trPr>
        <w:tc>
          <w:tcPr>
            <w:tcW w:w="1798" w:type="dxa"/>
          </w:tcPr>
          <w:p w:rsidR="00EA20C0" w:rsidRDefault="00EA20C0">
            <w:pPr>
              <w:pStyle w:val="TableParagraph"/>
              <w:spacing w:before="1"/>
            </w:pPr>
          </w:p>
          <w:p w:rsidR="00EA20C0" w:rsidRDefault="00A363A9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z w:val="20"/>
              </w:rPr>
              <w:t>общего</w:t>
            </w:r>
          </w:p>
          <w:p w:rsidR="00EA20C0" w:rsidRDefault="00A363A9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EA20C0" w:rsidRDefault="0092247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EA20C0" w:rsidRDefault="0092247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613" w:type="dxa"/>
          </w:tcPr>
          <w:p w:rsidR="00EA20C0" w:rsidRDefault="001E12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EA20C0" w:rsidRDefault="001E12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EA20C0" w:rsidRDefault="001E12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EA20C0" w:rsidRDefault="001E12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EA20C0" w:rsidRDefault="001E12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EA20C0" w:rsidRDefault="001E12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EA20C0" w:rsidRDefault="001E12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EA20C0">
        <w:trPr>
          <w:trHeight w:val="1264"/>
        </w:trPr>
        <w:tc>
          <w:tcPr>
            <w:tcW w:w="1798" w:type="dxa"/>
          </w:tcPr>
          <w:p w:rsidR="00EA20C0" w:rsidRDefault="00EA20C0">
            <w:pPr>
              <w:pStyle w:val="TableParagraph"/>
              <w:spacing w:before="1"/>
            </w:pPr>
          </w:p>
          <w:p w:rsidR="00EA20C0" w:rsidRDefault="00A363A9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Дополнитель-</w:t>
            </w:r>
            <w:r>
              <w:rPr>
                <w:sz w:val="20"/>
              </w:rPr>
              <w:t>ного</w:t>
            </w:r>
            <w:proofErr w:type="spellEnd"/>
            <w:proofErr w:type="gramEnd"/>
          </w:p>
          <w:p w:rsidR="00EA20C0" w:rsidRDefault="00A363A9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EA20C0" w:rsidRDefault="0092247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  <w:r w:rsidR="001E124F">
              <w:rPr>
                <w:rFonts w:ascii="Times New Roman"/>
                <w:sz w:val="20"/>
              </w:rPr>
              <w:t>4</w:t>
            </w:r>
          </w:p>
        </w:tc>
        <w:tc>
          <w:tcPr>
            <w:tcW w:w="1275" w:type="dxa"/>
          </w:tcPr>
          <w:p w:rsidR="00EA20C0" w:rsidRDefault="0092247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  <w:tc>
          <w:tcPr>
            <w:tcW w:w="1613" w:type="dxa"/>
          </w:tcPr>
          <w:p w:rsidR="00EA20C0" w:rsidRDefault="001E12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EA20C0" w:rsidRDefault="001E12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EA20C0" w:rsidRDefault="001E12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EA20C0" w:rsidRDefault="001E12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EA20C0" w:rsidRDefault="001E12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EA20C0" w:rsidRDefault="001E12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EA20C0" w:rsidRDefault="001E12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  <w:bookmarkStart w:id="0" w:name="_GoBack"/>
            <w:bookmarkEnd w:id="0"/>
          </w:p>
        </w:tc>
      </w:tr>
    </w:tbl>
    <w:p w:rsidR="00A363A9" w:rsidRDefault="00A363A9"/>
    <w:sectPr w:rsidR="00A363A9" w:rsidSect="00585109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A20C0"/>
    <w:rsid w:val="001E124F"/>
    <w:rsid w:val="00585109"/>
    <w:rsid w:val="00922472"/>
    <w:rsid w:val="00A363A9"/>
    <w:rsid w:val="00EA2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5109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51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5109"/>
    <w:rPr>
      <w:sz w:val="28"/>
      <w:szCs w:val="28"/>
    </w:rPr>
  </w:style>
  <w:style w:type="paragraph" w:styleId="a4">
    <w:name w:val="List Paragraph"/>
    <w:basedOn w:val="a"/>
    <w:uiPriority w:val="1"/>
    <w:qFormat/>
    <w:rsid w:val="00585109"/>
  </w:style>
  <w:style w:type="paragraph" w:customStyle="1" w:styleId="TableParagraph">
    <w:name w:val="Table Paragraph"/>
    <w:basedOn w:val="a"/>
    <w:uiPriority w:val="1"/>
    <w:qFormat/>
    <w:rsid w:val="00585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user</cp:lastModifiedBy>
  <cp:revision>4</cp:revision>
  <dcterms:created xsi:type="dcterms:W3CDTF">2022-12-08T16:06:00Z</dcterms:created>
  <dcterms:modified xsi:type="dcterms:W3CDTF">2023-03-17T10:31:00Z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2022-12-08T00:00:00Z</vt:filetime>
  </property>
</Properties>
</file>